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D1DAAD" w14:textId="77777777" w:rsidR="0092240A" w:rsidRDefault="0092240A" w:rsidP="008B5913">
      <w:pPr>
        <w:jc w:val="center"/>
        <w:rPr>
          <w:rFonts w:cs="Monotype Koufi"/>
          <w:color w:val="00B050"/>
          <w:sz w:val="22"/>
          <w:szCs w:val="22"/>
          <w:lang w:bidi="ar-EG"/>
        </w:rPr>
      </w:pPr>
    </w:p>
    <w:p w14:paraId="5FBF1768" w14:textId="77777777" w:rsidR="0092240A" w:rsidRDefault="0092240A" w:rsidP="008B5913">
      <w:pPr>
        <w:pStyle w:val="Heading3"/>
        <w:jc w:val="left"/>
        <w:rPr>
          <w:szCs w:val="32"/>
        </w:rPr>
      </w:pPr>
    </w:p>
    <w:p w14:paraId="40F1D4A9" w14:textId="77777777" w:rsidR="004E7612" w:rsidRDefault="004E7612" w:rsidP="008B5913">
      <w:pPr>
        <w:pStyle w:val="Heading3"/>
        <w:jc w:val="left"/>
        <w:rPr>
          <w:sz w:val="24"/>
        </w:rPr>
      </w:pPr>
    </w:p>
    <w:p w14:paraId="1878361B" w14:textId="77777777" w:rsidR="0098496B" w:rsidRDefault="0098496B" w:rsidP="008B5913">
      <w:pPr>
        <w:jc w:val="center"/>
        <w:rPr>
          <w:b/>
          <w:sz w:val="32"/>
        </w:rPr>
      </w:pPr>
    </w:p>
    <w:p w14:paraId="56C07410" w14:textId="77777777" w:rsidR="004E7612" w:rsidRPr="009947F5" w:rsidRDefault="004E7612" w:rsidP="008B5913">
      <w:pPr>
        <w:jc w:val="center"/>
        <w:rPr>
          <w:b/>
          <w:sz w:val="44"/>
          <w:szCs w:val="44"/>
        </w:rPr>
      </w:pPr>
    </w:p>
    <w:p w14:paraId="303163E1" w14:textId="77777777" w:rsidR="004E7612" w:rsidRPr="009947F5" w:rsidRDefault="004E7612" w:rsidP="008B5913">
      <w:pPr>
        <w:jc w:val="center"/>
        <w:rPr>
          <w:b/>
          <w:sz w:val="44"/>
          <w:szCs w:val="44"/>
        </w:rPr>
      </w:pPr>
    </w:p>
    <w:p w14:paraId="71D16EF3" w14:textId="77777777" w:rsidR="004E7612" w:rsidRPr="009947F5" w:rsidRDefault="004E7612" w:rsidP="008B5913">
      <w:pPr>
        <w:jc w:val="center"/>
        <w:rPr>
          <w:b/>
          <w:sz w:val="44"/>
          <w:szCs w:val="44"/>
        </w:rPr>
      </w:pPr>
    </w:p>
    <w:p w14:paraId="4C35365F" w14:textId="10F2DD53" w:rsidR="00D95766" w:rsidRDefault="00D95766" w:rsidP="008B5913">
      <w:pPr>
        <w:jc w:val="center"/>
        <w:rPr>
          <w:b/>
          <w:sz w:val="44"/>
          <w:szCs w:val="44"/>
        </w:rPr>
      </w:pPr>
    </w:p>
    <w:p w14:paraId="50216822" w14:textId="2CA4B5EC" w:rsidR="00A006BB" w:rsidRDefault="00A006BB" w:rsidP="008B5913">
      <w:pPr>
        <w:jc w:val="center"/>
        <w:rPr>
          <w:b/>
          <w:sz w:val="32"/>
          <w:szCs w:val="32"/>
        </w:rPr>
      </w:pPr>
    </w:p>
    <w:p w14:paraId="45E3E2D8" w14:textId="52825694" w:rsidR="00A006BB" w:rsidRDefault="00A006BB" w:rsidP="008B5913">
      <w:pPr>
        <w:jc w:val="center"/>
        <w:rPr>
          <w:b/>
          <w:sz w:val="32"/>
          <w:szCs w:val="32"/>
        </w:rPr>
      </w:pPr>
    </w:p>
    <w:p w14:paraId="6D404AFF" w14:textId="568A13AB" w:rsidR="00A006BB" w:rsidRDefault="00A006BB" w:rsidP="008B5913">
      <w:pPr>
        <w:jc w:val="center"/>
        <w:rPr>
          <w:b/>
          <w:sz w:val="32"/>
          <w:szCs w:val="32"/>
        </w:rPr>
      </w:pPr>
    </w:p>
    <w:p w14:paraId="0A216ADB" w14:textId="3F0CFDF8" w:rsidR="00A006BB" w:rsidRDefault="00A006BB" w:rsidP="008B5913">
      <w:pPr>
        <w:jc w:val="center"/>
        <w:rPr>
          <w:b/>
          <w:sz w:val="32"/>
          <w:szCs w:val="32"/>
        </w:rPr>
      </w:pPr>
    </w:p>
    <w:p w14:paraId="7077E596" w14:textId="42AFAB2C" w:rsidR="00A006BB" w:rsidRDefault="00A006BB" w:rsidP="008B5913">
      <w:pPr>
        <w:jc w:val="center"/>
        <w:rPr>
          <w:b/>
          <w:sz w:val="32"/>
          <w:szCs w:val="32"/>
        </w:rPr>
      </w:pPr>
    </w:p>
    <w:p w14:paraId="68467E3D" w14:textId="7365E065" w:rsidR="00A006BB" w:rsidRDefault="00A006BB" w:rsidP="008B5913">
      <w:pPr>
        <w:jc w:val="center"/>
        <w:rPr>
          <w:b/>
          <w:sz w:val="32"/>
          <w:szCs w:val="32"/>
        </w:rPr>
      </w:pPr>
    </w:p>
    <w:p w14:paraId="265E74A9" w14:textId="400D00D4" w:rsidR="00A006BB" w:rsidRDefault="00A006BB" w:rsidP="008B5913">
      <w:pPr>
        <w:jc w:val="center"/>
        <w:rPr>
          <w:b/>
          <w:sz w:val="32"/>
          <w:szCs w:val="32"/>
        </w:rPr>
      </w:pPr>
    </w:p>
    <w:p w14:paraId="4DE58D9F" w14:textId="7BB55F50" w:rsidR="008A5F1E" w:rsidRDefault="008A5F1E" w:rsidP="008B5913">
      <w:pPr>
        <w:jc w:val="center"/>
        <w:rPr>
          <w:b/>
          <w:sz w:val="32"/>
          <w:szCs w:val="32"/>
        </w:rPr>
      </w:pPr>
    </w:p>
    <w:p w14:paraId="78167D7D" w14:textId="2412FC4F" w:rsidR="008A5F1E" w:rsidRDefault="008A5F1E" w:rsidP="008B5913">
      <w:pPr>
        <w:jc w:val="center"/>
        <w:rPr>
          <w:b/>
          <w:sz w:val="32"/>
          <w:szCs w:val="32"/>
        </w:rPr>
      </w:pPr>
    </w:p>
    <w:p w14:paraId="52C5E820" w14:textId="0D66F915" w:rsidR="008A5F1E" w:rsidRDefault="008A5F1E" w:rsidP="008B5913">
      <w:pPr>
        <w:jc w:val="center"/>
        <w:rPr>
          <w:b/>
          <w:sz w:val="32"/>
          <w:szCs w:val="32"/>
        </w:rPr>
      </w:pPr>
    </w:p>
    <w:p w14:paraId="4EFE665A" w14:textId="3C461150" w:rsidR="008A5F1E" w:rsidRDefault="008A5F1E" w:rsidP="008B5913">
      <w:pPr>
        <w:jc w:val="center"/>
        <w:rPr>
          <w:b/>
          <w:sz w:val="32"/>
          <w:szCs w:val="32"/>
          <w:rtl/>
        </w:rPr>
      </w:pPr>
    </w:p>
    <w:p w14:paraId="67130938" w14:textId="60559D68" w:rsidR="008B5913" w:rsidRDefault="008B5913" w:rsidP="008B5913">
      <w:pPr>
        <w:jc w:val="center"/>
        <w:rPr>
          <w:b/>
          <w:sz w:val="32"/>
          <w:szCs w:val="32"/>
          <w:rtl/>
        </w:rPr>
      </w:pPr>
    </w:p>
    <w:p w14:paraId="4F84867B" w14:textId="2A280583" w:rsidR="008B5913" w:rsidRDefault="008B5913" w:rsidP="008B5913">
      <w:pPr>
        <w:jc w:val="center"/>
        <w:rPr>
          <w:b/>
          <w:sz w:val="32"/>
          <w:szCs w:val="32"/>
          <w:rtl/>
        </w:rPr>
      </w:pPr>
    </w:p>
    <w:tbl>
      <w:tblPr>
        <w:tblStyle w:val="TableGrid"/>
        <w:tblW w:w="8636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615"/>
        <w:gridCol w:w="6960"/>
        <w:gridCol w:w="6956"/>
      </w:tblGrid>
      <w:tr w:rsidR="00D50577" w:rsidRPr="005D2DDD" w14:paraId="708CBDE5" w14:textId="77777777" w:rsidTr="004B35D7">
        <w:trPr>
          <w:trHeight w:val="506"/>
        </w:trPr>
        <w:tc>
          <w:tcPr>
            <w:tcW w:w="791" w:type="pct"/>
            <w:vAlign w:val="center"/>
          </w:tcPr>
          <w:p w14:paraId="2AA8E0DE" w14:textId="1C1B646F" w:rsidR="00D50577" w:rsidRPr="005D2DDD" w:rsidRDefault="00D50577" w:rsidP="008B5913">
            <w:pPr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  <w:r w:rsidRPr="0027521F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 xml:space="preserve">Course </w:t>
            </w:r>
            <w:r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T</w:t>
            </w:r>
            <w:r w:rsidRPr="0027521F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itle</w:t>
            </w:r>
            <w:r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:</w:t>
            </w:r>
            <w:r w:rsidRPr="0027521F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 xml:space="preserve">                    </w:t>
            </w:r>
          </w:p>
        </w:tc>
        <w:tc>
          <w:tcPr>
            <w:tcW w:w="2105" w:type="pct"/>
            <w:vAlign w:val="center"/>
          </w:tcPr>
          <w:p w14:paraId="65F44996" w14:textId="2B783FC1" w:rsidR="00D50577" w:rsidRPr="005D2DDD" w:rsidRDefault="00D50577" w:rsidP="008B5913">
            <w:pPr>
              <w:rPr>
                <w:rFonts w:asciiTheme="majorBidi" w:hAnsiTheme="majorBidi" w:cstheme="majorBidi"/>
                <w:sz w:val="30"/>
                <w:szCs w:val="30"/>
              </w:rPr>
            </w:pPr>
            <w:r w:rsidRPr="009B609D">
              <w:rPr>
                <w:rFonts w:asciiTheme="majorBidi" w:hAnsiTheme="majorBidi" w:cstheme="majorBidi"/>
                <w:sz w:val="30"/>
                <w:szCs w:val="30"/>
              </w:rPr>
              <w:t>Gastrointestinal tract</w:t>
            </w:r>
            <w:r>
              <w:rPr>
                <w:rFonts w:asciiTheme="majorBidi" w:hAnsiTheme="majorBidi" w:cstheme="majorBidi"/>
                <w:sz w:val="30"/>
                <w:szCs w:val="30"/>
              </w:rPr>
              <w:t xml:space="preserve"> Course</w:t>
            </w:r>
          </w:p>
        </w:tc>
        <w:tc>
          <w:tcPr>
            <w:tcW w:w="2105" w:type="pct"/>
            <w:shd w:val="clear" w:color="auto" w:fill="auto"/>
            <w:vAlign w:val="center"/>
          </w:tcPr>
          <w:p w14:paraId="6D9E64C5" w14:textId="3D32EE7F" w:rsidR="00D50577" w:rsidRPr="005D2DDD" w:rsidRDefault="00D50577" w:rsidP="008B5913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D50577" w:rsidRPr="005D2DDD" w14:paraId="6FD322C7" w14:textId="77777777" w:rsidTr="004B35D7">
        <w:trPr>
          <w:trHeight w:val="506"/>
        </w:trPr>
        <w:tc>
          <w:tcPr>
            <w:tcW w:w="791" w:type="pct"/>
            <w:shd w:val="clear" w:color="auto" w:fill="DBE5F1" w:themeFill="accent1" w:themeFillTint="33"/>
            <w:vAlign w:val="center"/>
          </w:tcPr>
          <w:p w14:paraId="1D32CB45" w14:textId="61E8AF7E" w:rsidR="00D50577" w:rsidRPr="005D2DDD" w:rsidRDefault="00D50577" w:rsidP="008B5913">
            <w:pPr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  <w:r w:rsidRPr="0027521F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 xml:space="preserve">Course </w:t>
            </w:r>
            <w:r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C</w:t>
            </w:r>
            <w:r w:rsidRPr="0027521F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ode</w:t>
            </w:r>
            <w:r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:</w:t>
            </w:r>
          </w:p>
        </w:tc>
        <w:tc>
          <w:tcPr>
            <w:tcW w:w="2105" w:type="pct"/>
            <w:shd w:val="clear" w:color="auto" w:fill="DBE5F1" w:themeFill="accent1" w:themeFillTint="33"/>
            <w:vAlign w:val="center"/>
          </w:tcPr>
          <w:p w14:paraId="1857C729" w14:textId="3F32916D" w:rsidR="00D50577" w:rsidRPr="005D2DDD" w:rsidRDefault="00D50577" w:rsidP="008B5913">
            <w:pPr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337D717E">
              <w:rPr>
                <w:rFonts w:asciiTheme="majorBidi" w:hAnsiTheme="majorBidi" w:cstheme="majorBidi"/>
                <w:sz w:val="30"/>
                <w:szCs w:val="30"/>
              </w:rPr>
              <w:t>392 GIT</w:t>
            </w:r>
            <w:r w:rsidRPr="337D717E">
              <w:rPr>
                <w:rFonts w:asciiTheme="majorBidi" w:hAnsiTheme="majorBidi" w:cstheme="majorBidi"/>
                <w:sz w:val="30"/>
                <w:szCs w:val="30"/>
                <w:cs/>
              </w:rPr>
              <w:t>‎</w:t>
            </w:r>
            <w:r w:rsidRPr="337D717E">
              <w:rPr>
                <w:rFonts w:asciiTheme="majorBidi" w:hAnsiTheme="majorBidi" w:cstheme="majorBidi"/>
                <w:sz w:val="30"/>
                <w:szCs w:val="30"/>
              </w:rPr>
              <w:t>-6</w:t>
            </w:r>
          </w:p>
        </w:tc>
        <w:tc>
          <w:tcPr>
            <w:tcW w:w="2105" w:type="pct"/>
            <w:shd w:val="clear" w:color="auto" w:fill="DBE5F1" w:themeFill="accent1" w:themeFillTint="33"/>
            <w:vAlign w:val="center"/>
          </w:tcPr>
          <w:p w14:paraId="45DDFA2B" w14:textId="67B7FC52" w:rsidR="00D50577" w:rsidRPr="005D2DDD" w:rsidRDefault="00D50577" w:rsidP="008B5913">
            <w:pPr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</w:p>
        </w:tc>
      </w:tr>
      <w:tr w:rsidR="00D50577" w:rsidRPr="005D2DDD" w14:paraId="2EC01D2C" w14:textId="77777777" w:rsidTr="004B35D7">
        <w:trPr>
          <w:trHeight w:val="506"/>
        </w:trPr>
        <w:tc>
          <w:tcPr>
            <w:tcW w:w="791" w:type="pct"/>
            <w:vAlign w:val="center"/>
          </w:tcPr>
          <w:p w14:paraId="402CC620" w14:textId="36A16551" w:rsidR="00D50577" w:rsidRPr="005D2DDD" w:rsidRDefault="00D50577" w:rsidP="008B5913">
            <w:pPr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  <w:r w:rsidRPr="0027521F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Program</w:t>
            </w:r>
            <w:r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:</w:t>
            </w:r>
          </w:p>
        </w:tc>
        <w:tc>
          <w:tcPr>
            <w:tcW w:w="2105" w:type="pct"/>
            <w:vAlign w:val="center"/>
          </w:tcPr>
          <w:p w14:paraId="1FD430F4" w14:textId="1201D2ED" w:rsidR="00D50577" w:rsidRPr="005D2DDD" w:rsidRDefault="00D50577" w:rsidP="008B5913">
            <w:pPr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9B609D">
              <w:rPr>
                <w:rFonts w:asciiTheme="majorBidi" w:hAnsiTheme="majorBidi" w:cstheme="majorBidi"/>
                <w:sz w:val="30"/>
                <w:szCs w:val="30"/>
              </w:rPr>
              <w:t>Bachelor of Medicine and Bachelor of Surgery (MBBS)</w:t>
            </w:r>
          </w:p>
        </w:tc>
        <w:tc>
          <w:tcPr>
            <w:tcW w:w="2105" w:type="pct"/>
            <w:shd w:val="clear" w:color="auto" w:fill="auto"/>
            <w:vAlign w:val="center"/>
          </w:tcPr>
          <w:p w14:paraId="5DE82AD5" w14:textId="7A801C8C" w:rsidR="00D50577" w:rsidRPr="005D2DDD" w:rsidRDefault="00D50577" w:rsidP="008B5913">
            <w:pPr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</w:p>
        </w:tc>
      </w:tr>
      <w:tr w:rsidR="00D50577" w:rsidRPr="005D2DDD" w14:paraId="1F10EB1B" w14:textId="77777777" w:rsidTr="004B35D7">
        <w:trPr>
          <w:trHeight w:val="506"/>
        </w:trPr>
        <w:tc>
          <w:tcPr>
            <w:tcW w:w="791" w:type="pct"/>
            <w:shd w:val="clear" w:color="auto" w:fill="DBE5F1" w:themeFill="accent1" w:themeFillTint="33"/>
            <w:vAlign w:val="center"/>
          </w:tcPr>
          <w:p w14:paraId="3932FB39" w14:textId="68B8A785" w:rsidR="00D50577" w:rsidRPr="005D2DDD" w:rsidRDefault="00D50577" w:rsidP="008B5913">
            <w:pPr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  <w:r w:rsidRPr="0027521F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Department</w:t>
            </w:r>
            <w:r w:rsidRPr="008B5913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 xml:space="preserve">: </w:t>
            </w:r>
            <w:r w:rsidRPr="0027521F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 xml:space="preserve">    </w:t>
            </w:r>
          </w:p>
        </w:tc>
        <w:tc>
          <w:tcPr>
            <w:tcW w:w="2105" w:type="pct"/>
            <w:shd w:val="clear" w:color="auto" w:fill="DBE5F1" w:themeFill="accent1" w:themeFillTint="33"/>
            <w:vAlign w:val="center"/>
          </w:tcPr>
          <w:p w14:paraId="457F81E0" w14:textId="6B0576C8" w:rsidR="00D50577" w:rsidRPr="005D2DDD" w:rsidRDefault="00D50577" w:rsidP="008B5913">
            <w:pPr>
              <w:rPr>
                <w:rFonts w:asciiTheme="majorBidi" w:hAnsiTheme="majorBidi" w:cstheme="majorBidi"/>
                <w:b/>
                <w:bCs/>
                <w:sz w:val="30"/>
                <w:szCs w:val="30"/>
                <w:lang w:bidi="ar-EG"/>
              </w:rPr>
            </w:pPr>
            <w:r w:rsidRPr="009B609D">
              <w:rPr>
                <w:rFonts w:asciiTheme="majorBidi" w:hAnsiTheme="majorBidi" w:cstheme="majorBidi"/>
                <w:sz w:val="30"/>
                <w:szCs w:val="30"/>
                <w:lang w:bidi="ar-EG"/>
              </w:rPr>
              <w:t>N/A</w:t>
            </w:r>
          </w:p>
        </w:tc>
        <w:tc>
          <w:tcPr>
            <w:tcW w:w="2105" w:type="pct"/>
            <w:shd w:val="clear" w:color="auto" w:fill="DBE5F1" w:themeFill="accent1" w:themeFillTint="33"/>
            <w:vAlign w:val="center"/>
          </w:tcPr>
          <w:p w14:paraId="014DC1D0" w14:textId="2A66D17D" w:rsidR="00D50577" w:rsidRPr="005D2DDD" w:rsidRDefault="00D50577" w:rsidP="008B5913">
            <w:pPr>
              <w:rPr>
                <w:rFonts w:asciiTheme="majorBidi" w:hAnsiTheme="majorBidi" w:cstheme="majorBidi"/>
                <w:b/>
                <w:bCs/>
                <w:sz w:val="30"/>
                <w:szCs w:val="30"/>
                <w:lang w:bidi="ar-EG"/>
              </w:rPr>
            </w:pPr>
          </w:p>
        </w:tc>
      </w:tr>
      <w:tr w:rsidR="00D50577" w:rsidRPr="005D2DDD" w14:paraId="03026629" w14:textId="77777777" w:rsidTr="004B35D7">
        <w:trPr>
          <w:trHeight w:val="506"/>
        </w:trPr>
        <w:tc>
          <w:tcPr>
            <w:tcW w:w="791" w:type="pct"/>
            <w:vAlign w:val="center"/>
          </w:tcPr>
          <w:p w14:paraId="7062D009" w14:textId="0EFF8405" w:rsidR="00D50577" w:rsidRDefault="00D50577" w:rsidP="008B5913">
            <w:pPr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  <w:r w:rsidRPr="005103F0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College</w:t>
            </w:r>
            <w:r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:</w:t>
            </w:r>
          </w:p>
        </w:tc>
        <w:tc>
          <w:tcPr>
            <w:tcW w:w="2105" w:type="pct"/>
            <w:vAlign w:val="center"/>
          </w:tcPr>
          <w:p w14:paraId="507AFFAB" w14:textId="4BAAC8B2" w:rsidR="00D50577" w:rsidRPr="005D2DDD" w:rsidRDefault="00D50577" w:rsidP="008B5913">
            <w:pPr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9B609D">
              <w:rPr>
                <w:rFonts w:asciiTheme="majorBidi" w:hAnsiTheme="majorBidi" w:cstheme="majorBidi"/>
                <w:sz w:val="30"/>
                <w:szCs w:val="30"/>
              </w:rPr>
              <w:t>Medicine</w:t>
            </w:r>
          </w:p>
        </w:tc>
        <w:tc>
          <w:tcPr>
            <w:tcW w:w="2105" w:type="pct"/>
            <w:shd w:val="clear" w:color="auto" w:fill="auto"/>
            <w:vAlign w:val="center"/>
          </w:tcPr>
          <w:p w14:paraId="278A62F0" w14:textId="47A64391" w:rsidR="00D50577" w:rsidRPr="005D2DDD" w:rsidRDefault="00D50577" w:rsidP="008B5913">
            <w:pPr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</w:p>
        </w:tc>
      </w:tr>
      <w:tr w:rsidR="00D50577" w:rsidRPr="005D2DDD" w14:paraId="7D3B848E" w14:textId="77777777" w:rsidTr="004B35D7">
        <w:trPr>
          <w:trHeight w:val="506"/>
        </w:trPr>
        <w:tc>
          <w:tcPr>
            <w:tcW w:w="791" w:type="pct"/>
            <w:shd w:val="clear" w:color="auto" w:fill="DBE5F1" w:themeFill="accent1" w:themeFillTint="33"/>
            <w:vAlign w:val="center"/>
          </w:tcPr>
          <w:p w14:paraId="7234D2C1" w14:textId="7B785A1A" w:rsidR="00D50577" w:rsidRPr="005D2DDD" w:rsidRDefault="00D50577" w:rsidP="008B5913">
            <w:pPr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  <w:r w:rsidRPr="0027521F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Institution</w:t>
            </w:r>
            <w:r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:</w:t>
            </w:r>
          </w:p>
        </w:tc>
        <w:tc>
          <w:tcPr>
            <w:tcW w:w="2105" w:type="pct"/>
            <w:shd w:val="clear" w:color="auto" w:fill="DBE5F1" w:themeFill="accent1" w:themeFillTint="33"/>
            <w:vAlign w:val="center"/>
          </w:tcPr>
          <w:p w14:paraId="71B1301A" w14:textId="71E2402F" w:rsidR="00D50577" w:rsidRPr="005D2DDD" w:rsidRDefault="00D50577" w:rsidP="008B5913">
            <w:pPr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proofErr w:type="spellStart"/>
            <w:r w:rsidRPr="009B609D">
              <w:rPr>
                <w:rFonts w:asciiTheme="majorBidi" w:hAnsiTheme="majorBidi" w:cstheme="majorBidi"/>
                <w:sz w:val="30"/>
                <w:szCs w:val="30"/>
              </w:rPr>
              <w:t>Najran</w:t>
            </w:r>
            <w:proofErr w:type="spellEnd"/>
            <w:r w:rsidRPr="009B609D">
              <w:rPr>
                <w:rFonts w:asciiTheme="majorBidi" w:hAnsiTheme="majorBidi" w:cstheme="majorBidi"/>
                <w:sz w:val="30"/>
                <w:szCs w:val="30"/>
              </w:rPr>
              <w:t xml:space="preserve"> University</w:t>
            </w:r>
          </w:p>
        </w:tc>
        <w:tc>
          <w:tcPr>
            <w:tcW w:w="2105" w:type="pct"/>
            <w:shd w:val="clear" w:color="auto" w:fill="DBE5F1" w:themeFill="accent1" w:themeFillTint="33"/>
            <w:vAlign w:val="center"/>
          </w:tcPr>
          <w:p w14:paraId="7916DD7A" w14:textId="19AF35D7" w:rsidR="00D50577" w:rsidRPr="005D2DDD" w:rsidRDefault="00D50577" w:rsidP="008B5913">
            <w:pPr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</w:p>
        </w:tc>
      </w:tr>
    </w:tbl>
    <w:p w14:paraId="5C682A7C" w14:textId="77777777" w:rsidR="008B5913" w:rsidRDefault="008B5913" w:rsidP="008B5913">
      <w:pPr>
        <w:jc w:val="center"/>
        <w:rPr>
          <w:b/>
          <w:sz w:val="32"/>
          <w:szCs w:val="32"/>
        </w:rPr>
      </w:pPr>
    </w:p>
    <w:p w14:paraId="4FD5B2AC" w14:textId="77777777" w:rsidR="008A5F1E" w:rsidRDefault="008A5F1E" w:rsidP="008B5913">
      <w:pPr>
        <w:jc w:val="center"/>
        <w:rPr>
          <w:b/>
          <w:sz w:val="32"/>
          <w:szCs w:val="32"/>
        </w:rPr>
      </w:pPr>
    </w:p>
    <w:p w14:paraId="0647AC53" w14:textId="06AA9571" w:rsidR="00A006BB" w:rsidRDefault="00A006BB" w:rsidP="008B5913">
      <w:pPr>
        <w:jc w:val="center"/>
        <w:rPr>
          <w:b/>
          <w:sz w:val="32"/>
          <w:szCs w:val="32"/>
        </w:rPr>
      </w:pPr>
    </w:p>
    <w:p w14:paraId="5933C6BF" w14:textId="325C7E28" w:rsidR="00A006BB" w:rsidRDefault="00A006BB" w:rsidP="008B5913">
      <w:pPr>
        <w:jc w:val="center"/>
        <w:rPr>
          <w:b/>
          <w:sz w:val="32"/>
          <w:szCs w:val="32"/>
        </w:rPr>
      </w:pPr>
    </w:p>
    <w:p w14:paraId="2160862C" w14:textId="0F07FDF6" w:rsidR="00A006BB" w:rsidRDefault="00A006BB" w:rsidP="008B5913">
      <w:pPr>
        <w:jc w:val="center"/>
        <w:rPr>
          <w:b/>
          <w:sz w:val="32"/>
          <w:szCs w:val="32"/>
        </w:rPr>
      </w:pPr>
    </w:p>
    <w:p w14:paraId="40A66DC8" w14:textId="4BCE59F6" w:rsidR="00A006BB" w:rsidRDefault="00A006BB" w:rsidP="008B5913">
      <w:pPr>
        <w:jc w:val="center"/>
        <w:rPr>
          <w:b/>
          <w:sz w:val="32"/>
          <w:szCs w:val="32"/>
        </w:rPr>
      </w:pPr>
    </w:p>
    <w:p w14:paraId="465E1712" w14:textId="77777777" w:rsidR="00A006BB" w:rsidRDefault="00A006BB" w:rsidP="008B5913">
      <w:pPr>
        <w:jc w:val="center"/>
        <w:rPr>
          <w:b/>
          <w:sz w:val="32"/>
          <w:szCs w:val="32"/>
        </w:rPr>
      </w:pPr>
    </w:p>
    <w:p w14:paraId="2AD51821" w14:textId="77777777" w:rsidR="00D95766" w:rsidRPr="004C5040" w:rsidRDefault="00D95766" w:rsidP="008B5913">
      <w:pPr>
        <w:rPr>
          <w:sz w:val="32"/>
          <w:szCs w:val="32"/>
          <w:rtl/>
        </w:rPr>
      </w:pPr>
    </w:p>
    <w:p w14:paraId="1C441BC9" w14:textId="77777777" w:rsidR="00D95766" w:rsidRDefault="00D95766" w:rsidP="008B5913"/>
    <w:p w14:paraId="42443E88" w14:textId="42F87C8B" w:rsidR="00D50577" w:rsidRPr="00E973FE" w:rsidRDefault="004E7612" w:rsidP="009E4A94">
      <w:pPr>
        <w:pStyle w:val="Heading1"/>
        <w:numPr>
          <w:ilvl w:val="0"/>
          <w:numId w:val="1"/>
        </w:numPr>
      </w:pPr>
      <w:bookmarkStart w:id="0" w:name="_Toc951372"/>
      <w:r w:rsidRPr="00E973FE">
        <w:t xml:space="preserve">Course </w:t>
      </w:r>
      <w:r w:rsidR="00417BF7">
        <w:t>I</w:t>
      </w:r>
      <w:r w:rsidRPr="00E973FE">
        <w:t>dentificati</w:t>
      </w:r>
      <w:r w:rsidR="00D50577">
        <w:t>on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5"/>
        <w:gridCol w:w="706"/>
        <w:gridCol w:w="851"/>
        <w:gridCol w:w="63"/>
        <w:gridCol w:w="209"/>
        <w:gridCol w:w="185"/>
        <w:gridCol w:w="270"/>
        <w:gridCol w:w="498"/>
        <w:gridCol w:w="270"/>
        <w:gridCol w:w="684"/>
        <w:gridCol w:w="270"/>
        <w:gridCol w:w="334"/>
        <w:gridCol w:w="295"/>
        <w:gridCol w:w="270"/>
        <w:gridCol w:w="1941"/>
        <w:gridCol w:w="270"/>
        <w:gridCol w:w="1744"/>
      </w:tblGrid>
      <w:tr w:rsidR="00D50577" w:rsidRPr="003302F2" w14:paraId="5E99D288" w14:textId="77777777" w:rsidTr="00AC19C0">
        <w:trPr>
          <w:jc w:val="center"/>
        </w:trPr>
        <w:tc>
          <w:tcPr>
            <w:tcW w:w="2085" w:type="dxa"/>
            <w:gridSpan w:val="4"/>
            <w:tcBorders>
              <w:bottom w:val="single" w:sz="8" w:space="0" w:color="auto"/>
              <w:right w:val="nil"/>
            </w:tcBorders>
          </w:tcPr>
          <w:p w14:paraId="4F1FB209" w14:textId="77777777" w:rsidR="00D50577" w:rsidRPr="005D2DDD" w:rsidRDefault="00D50577" w:rsidP="00AC19C0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</w:pPr>
            <w:r w:rsidRPr="3D1989C8">
              <w:rPr>
                <w:b/>
                <w:bCs/>
              </w:rPr>
              <w:t xml:space="preserve">  Credit hours: 6            </w:t>
            </w:r>
            <w:r w:rsidRPr="3D1989C8">
              <w:rPr>
                <w:rFonts w:asciiTheme="majorBidi" w:hAnsiTheme="majorBidi" w:cstheme="majorBidi"/>
                <w:lang w:bidi="ar-EG"/>
              </w:rPr>
              <w:t xml:space="preserve"> (4+2)</w:t>
            </w:r>
          </w:p>
        </w:tc>
        <w:tc>
          <w:tcPr>
            <w:tcW w:w="7240" w:type="dxa"/>
            <w:gridSpan w:val="13"/>
            <w:tcBorders>
              <w:left w:val="nil"/>
              <w:bottom w:val="single" w:sz="8" w:space="0" w:color="auto"/>
            </w:tcBorders>
          </w:tcPr>
          <w:p w14:paraId="0DFDD9D1" w14:textId="77777777" w:rsidR="00D50577" w:rsidRPr="003302F2" w:rsidRDefault="00D50577" w:rsidP="00AC19C0">
            <w:pPr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</w:p>
        </w:tc>
      </w:tr>
      <w:tr w:rsidR="00D50577" w:rsidRPr="003302F2" w14:paraId="6DD6A439" w14:textId="77777777" w:rsidTr="00AC19C0">
        <w:trPr>
          <w:jc w:val="center"/>
        </w:trPr>
        <w:tc>
          <w:tcPr>
            <w:tcW w:w="9325" w:type="dxa"/>
            <w:gridSpan w:val="17"/>
            <w:tcBorders>
              <w:top w:val="single" w:sz="8" w:space="0" w:color="auto"/>
              <w:bottom w:val="nil"/>
            </w:tcBorders>
            <w:vAlign w:val="center"/>
          </w:tcPr>
          <w:p w14:paraId="4E2EA0AB" w14:textId="77777777" w:rsidR="00D50577" w:rsidRPr="003302F2" w:rsidRDefault="00D50577" w:rsidP="00AC19C0">
            <w:pPr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9D190C">
              <w:rPr>
                <w:b/>
                <w:bCs/>
              </w:rPr>
              <w:t>2. Course type</w:t>
            </w:r>
          </w:p>
        </w:tc>
      </w:tr>
      <w:tr w:rsidR="00D50577" w:rsidRPr="004B20A4" w14:paraId="3F4BB519" w14:textId="77777777" w:rsidTr="00AC19C0">
        <w:trPr>
          <w:trHeight w:val="283"/>
          <w:jc w:val="center"/>
        </w:trPr>
        <w:tc>
          <w:tcPr>
            <w:tcW w:w="465" w:type="dxa"/>
            <w:tcBorders>
              <w:top w:val="nil"/>
              <w:bottom w:val="nil"/>
              <w:right w:val="nil"/>
            </w:tcBorders>
            <w:vAlign w:val="center"/>
          </w:tcPr>
          <w:p w14:paraId="5E671252" w14:textId="77777777" w:rsidR="00D50577" w:rsidRPr="005D2DDD" w:rsidRDefault="00D50577" w:rsidP="00AC19C0">
            <w:pPr>
              <w:rPr>
                <w:rFonts w:asciiTheme="majorBidi" w:hAnsiTheme="majorBidi" w:cstheme="majorBidi"/>
                <w:b/>
                <w:bCs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lang w:bidi="ar-EG"/>
              </w:rPr>
              <w:t>a.</w:t>
            </w:r>
          </w:p>
        </w:tc>
        <w:tc>
          <w:tcPr>
            <w:tcW w:w="155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336B81F" w14:textId="77777777" w:rsidR="00D50577" w:rsidRPr="00BC10EA" w:rsidRDefault="00D50577" w:rsidP="00AC19C0">
            <w:pPr>
              <w:jc w:val="right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591D51">
              <w:rPr>
                <w:sz w:val="20"/>
                <w:szCs w:val="20"/>
              </w:rPr>
              <w:t>University</w:t>
            </w:r>
          </w:p>
        </w:tc>
        <w:tc>
          <w:tcPr>
            <w:tcW w:w="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2390E" w14:textId="77777777" w:rsidR="00D50577" w:rsidRPr="004B20A4" w:rsidRDefault="00D50577" w:rsidP="00AC19C0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95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893A5FA" w14:textId="77777777" w:rsidR="00D50577" w:rsidRPr="004B20A4" w:rsidRDefault="00D50577" w:rsidP="00AC19C0">
            <w:pPr>
              <w:jc w:val="right"/>
              <w:rPr>
                <w:rFonts w:asciiTheme="majorBidi" w:hAnsiTheme="majorBidi" w:cstheme="majorBidi"/>
                <w:b/>
                <w:bCs/>
              </w:rPr>
            </w:pPr>
            <w:r w:rsidRPr="004B20A4">
              <w:rPr>
                <w:sz w:val="20"/>
                <w:szCs w:val="20"/>
              </w:rPr>
              <w:t>College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34423" w14:textId="77777777" w:rsidR="00D50577" w:rsidRPr="004B20A4" w:rsidRDefault="00D50577" w:rsidP="00AC19C0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583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C699DCD" w14:textId="77777777" w:rsidR="00D50577" w:rsidRPr="004B20A4" w:rsidRDefault="00D50577" w:rsidP="00AC19C0">
            <w:pPr>
              <w:jc w:val="right"/>
              <w:rPr>
                <w:rFonts w:asciiTheme="majorBidi" w:hAnsiTheme="majorBidi" w:cstheme="majorBidi"/>
                <w:sz w:val="18"/>
                <w:szCs w:val="18"/>
                <w:rtl/>
                <w:lang w:bidi="ar-EG"/>
              </w:rPr>
            </w:pPr>
            <w:r w:rsidRPr="004B20A4">
              <w:rPr>
                <w:sz w:val="20"/>
                <w:szCs w:val="20"/>
              </w:rPr>
              <w:t>Department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785F5" w14:textId="77777777" w:rsidR="00D50577" w:rsidRPr="004B20A4" w:rsidRDefault="00D50577" w:rsidP="00AC19C0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93AF998" w14:textId="77777777" w:rsidR="00D50577" w:rsidRPr="004B20A4" w:rsidRDefault="00D50577" w:rsidP="00AC19C0">
            <w:pPr>
              <w:jc w:val="right"/>
              <w:rPr>
                <w:rFonts w:asciiTheme="majorBidi" w:hAnsiTheme="majorBidi" w:cstheme="majorBidi"/>
                <w:b/>
                <w:bCs/>
                <w:highlight w:val="yellow"/>
              </w:rPr>
            </w:pPr>
            <w:r w:rsidRPr="004B20A4">
              <w:rPr>
                <w:sz w:val="20"/>
                <w:szCs w:val="20"/>
              </w:rPr>
              <w:t>Others (Program)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62426" w14:textId="77777777" w:rsidR="00D50577" w:rsidRPr="004B20A4" w:rsidRDefault="00D50577" w:rsidP="00AC19C0">
            <w:pPr>
              <w:bidi/>
              <w:jc w:val="center"/>
              <w:rPr>
                <w:rFonts w:asciiTheme="majorBidi" w:hAnsiTheme="majorBidi" w:cstheme="majorBidi"/>
                <w:b/>
                <w:bCs/>
                <w:highlight w:val="yellow"/>
              </w:rPr>
            </w:pPr>
            <w:r w:rsidRPr="004B20A4">
              <w:rPr>
                <w:rFonts w:asciiTheme="majorBidi" w:hAnsiTheme="majorBidi" w:cstheme="majorBidi"/>
                <w:b/>
                <w:bCs/>
              </w:rPr>
              <w:t>√</w:t>
            </w:r>
          </w:p>
        </w:tc>
        <w:tc>
          <w:tcPr>
            <w:tcW w:w="1744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332576CF" w14:textId="77777777" w:rsidR="00D50577" w:rsidRPr="004B20A4" w:rsidRDefault="00D50577" w:rsidP="00AC19C0">
            <w:pPr>
              <w:rPr>
                <w:rFonts w:asciiTheme="majorBidi" w:hAnsiTheme="majorBidi" w:cstheme="majorBidi"/>
                <w:b/>
                <w:bCs/>
                <w:highlight w:val="yellow"/>
                <w:lang w:bidi="ar-EG"/>
              </w:rPr>
            </w:pPr>
          </w:p>
        </w:tc>
      </w:tr>
      <w:tr w:rsidR="00D50577" w:rsidRPr="004B20A4" w14:paraId="74FF2B60" w14:textId="77777777" w:rsidTr="00AC19C0">
        <w:trPr>
          <w:trHeight w:val="283"/>
          <w:jc w:val="center"/>
        </w:trPr>
        <w:tc>
          <w:tcPr>
            <w:tcW w:w="1171" w:type="dxa"/>
            <w:gridSpan w:val="2"/>
            <w:tcBorders>
              <w:top w:val="nil"/>
              <w:bottom w:val="single" w:sz="8" w:space="0" w:color="auto"/>
              <w:right w:val="nil"/>
            </w:tcBorders>
            <w:vAlign w:val="center"/>
          </w:tcPr>
          <w:p w14:paraId="566F4803" w14:textId="77777777" w:rsidR="00D50577" w:rsidRPr="005D2DDD" w:rsidRDefault="00D50577" w:rsidP="00AC19C0">
            <w:pPr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b.</w:t>
            </w:r>
          </w:p>
        </w:tc>
        <w:tc>
          <w:tcPr>
            <w:tcW w:w="1308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A8352" w14:textId="77777777" w:rsidR="00D50577" w:rsidRPr="004B20A4" w:rsidRDefault="00D50577" w:rsidP="00AC19C0">
            <w:pPr>
              <w:jc w:val="right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4B20A4">
              <w:rPr>
                <w:sz w:val="20"/>
                <w:szCs w:val="20"/>
              </w:rPr>
              <w:t>Required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C874E" w14:textId="77777777" w:rsidR="00D50577" w:rsidRPr="004B20A4" w:rsidRDefault="00D50577" w:rsidP="00AC19C0">
            <w:pPr>
              <w:bidi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4B20A4">
              <w:rPr>
                <w:rFonts w:asciiTheme="majorBidi" w:hAnsiTheme="majorBidi" w:cstheme="majorBidi"/>
                <w:b/>
                <w:bCs/>
              </w:rPr>
              <w:t>√</w:t>
            </w:r>
          </w:p>
        </w:tc>
        <w:tc>
          <w:tcPr>
            <w:tcW w:w="1452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F7CC0" w14:textId="77777777" w:rsidR="00D50577" w:rsidRPr="004B20A4" w:rsidRDefault="00D50577" w:rsidP="00AC19C0">
            <w:pPr>
              <w:jc w:val="right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4B20A4">
              <w:rPr>
                <w:sz w:val="20"/>
                <w:szCs w:val="20"/>
              </w:rPr>
              <w:t>Elective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19B2F" w14:textId="77777777" w:rsidR="00D50577" w:rsidRPr="004B20A4" w:rsidRDefault="00D50577" w:rsidP="00AC19C0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4854" w:type="dxa"/>
            <w:gridSpan w:val="6"/>
            <w:tcBorders>
              <w:top w:val="nil"/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B6B0DDA" w14:textId="77777777" w:rsidR="00D50577" w:rsidRPr="004B20A4" w:rsidRDefault="00D50577" w:rsidP="00AC19C0">
            <w:pPr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D50577" w:rsidRPr="003302F2" w14:paraId="5FD4573B" w14:textId="77777777" w:rsidTr="00AC19C0">
        <w:trPr>
          <w:trHeight w:val="340"/>
          <w:jc w:val="center"/>
        </w:trPr>
        <w:tc>
          <w:tcPr>
            <w:tcW w:w="4805" w:type="dxa"/>
            <w:gridSpan w:val="12"/>
            <w:tcBorders>
              <w:top w:val="single" w:sz="8" w:space="0" w:color="auto"/>
              <w:bottom w:val="single" w:sz="8" w:space="0" w:color="auto"/>
              <w:right w:val="nil"/>
            </w:tcBorders>
          </w:tcPr>
          <w:p w14:paraId="7C2FF124" w14:textId="77777777" w:rsidR="00D50577" w:rsidRPr="003302F2" w:rsidRDefault="00D50577" w:rsidP="00AC19C0">
            <w:pPr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299202E2">
              <w:rPr>
                <w:b/>
                <w:bCs/>
              </w:rPr>
              <w:t xml:space="preserve">3.  Level/year at which this course is offered: </w:t>
            </w:r>
            <w:r w:rsidRPr="299202E2">
              <w:rPr>
                <w:rFonts w:asciiTheme="majorBidi" w:hAnsiTheme="majorBidi" w:cstheme="majorBidi"/>
                <w:lang w:bidi="ar-EG"/>
              </w:rPr>
              <w:t>Year 3 - Semester-2 (level 9)</w:t>
            </w:r>
          </w:p>
        </w:tc>
        <w:tc>
          <w:tcPr>
            <w:tcW w:w="4520" w:type="dxa"/>
            <w:gridSpan w:val="5"/>
            <w:tcBorders>
              <w:top w:val="single" w:sz="8" w:space="0" w:color="auto"/>
              <w:left w:val="nil"/>
              <w:bottom w:val="single" w:sz="8" w:space="0" w:color="auto"/>
            </w:tcBorders>
          </w:tcPr>
          <w:p w14:paraId="5642E83D" w14:textId="77777777" w:rsidR="00D50577" w:rsidRPr="003302F2" w:rsidRDefault="00D50577" w:rsidP="00AC19C0">
            <w:pPr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</w:p>
        </w:tc>
      </w:tr>
      <w:tr w:rsidR="00D50577" w:rsidRPr="003302F2" w14:paraId="794FD36F" w14:textId="77777777" w:rsidTr="00AC19C0">
        <w:trPr>
          <w:trHeight w:val="848"/>
          <w:jc w:val="center"/>
        </w:trPr>
        <w:tc>
          <w:tcPr>
            <w:tcW w:w="9325" w:type="dxa"/>
            <w:gridSpan w:val="17"/>
            <w:tcBorders>
              <w:top w:val="single" w:sz="8" w:space="0" w:color="auto"/>
            </w:tcBorders>
          </w:tcPr>
          <w:p w14:paraId="702361ED" w14:textId="77777777" w:rsidR="00D50577" w:rsidRDefault="00D50577" w:rsidP="00AC19C0">
            <w:pPr>
              <w:rPr>
                <w:b/>
                <w:bCs/>
              </w:rPr>
            </w:pPr>
            <w:r w:rsidRPr="00FD1A64">
              <w:rPr>
                <w:b/>
                <w:bCs/>
              </w:rPr>
              <w:t xml:space="preserve">4.  Pre-requisites for this course </w:t>
            </w:r>
            <w:r w:rsidRPr="00743E1A">
              <w:rPr>
                <w:sz w:val="20"/>
                <w:szCs w:val="20"/>
              </w:rPr>
              <w:t>(if any)</w:t>
            </w:r>
            <w:r w:rsidRPr="00FD1A64">
              <w:rPr>
                <w:b/>
                <w:bCs/>
              </w:rPr>
              <w:t>:</w:t>
            </w:r>
            <w:r>
              <w:rPr>
                <w:b/>
                <w:bCs/>
              </w:rPr>
              <w:t xml:space="preserve">  </w:t>
            </w:r>
          </w:p>
          <w:p w14:paraId="1870A5BB" w14:textId="77777777" w:rsidR="00D50577" w:rsidRPr="00817B7B" w:rsidRDefault="00D50577" w:rsidP="00AC19C0">
            <w:pPr>
              <w:rPr>
                <w:b/>
                <w:bCs/>
                <w:sz w:val="8"/>
                <w:szCs w:val="8"/>
              </w:rPr>
            </w:pPr>
          </w:p>
          <w:p w14:paraId="3492A850" w14:textId="77777777" w:rsidR="00D50577" w:rsidRPr="003302F2" w:rsidRDefault="00D50577" w:rsidP="00AC19C0">
            <w:pPr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4B20A4">
              <w:rPr>
                <w:rFonts w:asciiTheme="majorBidi" w:hAnsiTheme="majorBidi" w:cstheme="majorBidi"/>
                <w:lang w:bidi="ar-EG"/>
              </w:rPr>
              <w:t>Phase 1 blocks are prerequisites for Phase 2</w:t>
            </w:r>
          </w:p>
        </w:tc>
      </w:tr>
      <w:tr w:rsidR="00D50577" w:rsidRPr="003302F2" w14:paraId="2EACFEF6" w14:textId="77777777" w:rsidTr="00AC19C0">
        <w:trPr>
          <w:jc w:val="center"/>
        </w:trPr>
        <w:tc>
          <w:tcPr>
            <w:tcW w:w="9325" w:type="dxa"/>
            <w:gridSpan w:val="17"/>
            <w:tcBorders>
              <w:top w:val="single" w:sz="8" w:space="0" w:color="auto"/>
              <w:bottom w:val="nil"/>
            </w:tcBorders>
          </w:tcPr>
          <w:p w14:paraId="066F4961" w14:textId="77777777" w:rsidR="00D50577" w:rsidRDefault="00D50577" w:rsidP="00AC19C0">
            <w:pPr>
              <w:rPr>
                <w:b/>
                <w:bCs/>
              </w:rPr>
            </w:pPr>
            <w:r w:rsidRPr="00FD1A64">
              <w:rPr>
                <w:b/>
                <w:bCs/>
              </w:rPr>
              <w:t xml:space="preserve">5.  Co-requisites for this course </w:t>
            </w:r>
            <w:r w:rsidRPr="00743E1A">
              <w:rPr>
                <w:sz w:val="20"/>
                <w:szCs w:val="20"/>
              </w:rPr>
              <w:t>(if any)</w:t>
            </w:r>
            <w:r w:rsidRPr="00FD1A64">
              <w:rPr>
                <w:b/>
                <w:bCs/>
              </w:rPr>
              <w:t>:</w:t>
            </w:r>
          </w:p>
          <w:p w14:paraId="765ED20C" w14:textId="77777777" w:rsidR="00D50577" w:rsidRPr="003302F2" w:rsidRDefault="00D50577" w:rsidP="00AC19C0">
            <w:pPr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4B20A4">
              <w:t>None</w:t>
            </w:r>
          </w:p>
        </w:tc>
      </w:tr>
      <w:tr w:rsidR="00D50577" w:rsidRPr="00817B7B" w14:paraId="3A2F4861" w14:textId="77777777" w:rsidTr="00AC19C0">
        <w:trPr>
          <w:jc w:val="center"/>
        </w:trPr>
        <w:tc>
          <w:tcPr>
            <w:tcW w:w="9325" w:type="dxa"/>
            <w:gridSpan w:val="17"/>
            <w:tcBorders>
              <w:top w:val="nil"/>
            </w:tcBorders>
          </w:tcPr>
          <w:p w14:paraId="3DBDECB9" w14:textId="77777777" w:rsidR="00D50577" w:rsidRPr="00817B7B" w:rsidRDefault="00D50577" w:rsidP="00AC19C0">
            <w:pPr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</w:p>
        </w:tc>
      </w:tr>
      <w:bookmarkEnd w:id="0"/>
    </w:tbl>
    <w:p w14:paraId="076B7CA9" w14:textId="77777777" w:rsidR="00D50577" w:rsidRPr="00D50577" w:rsidRDefault="00D50577" w:rsidP="00D50577">
      <w:pPr>
        <w:rPr>
          <w:lang w:bidi="ar-EG"/>
        </w:rPr>
      </w:pPr>
    </w:p>
    <w:p w14:paraId="1C29E678" w14:textId="1668DD4F" w:rsidR="00756B55" w:rsidRDefault="00CC4A74" w:rsidP="008B5913">
      <w:pPr>
        <w:pStyle w:val="Heading2"/>
        <w:jc w:val="left"/>
        <w:rPr>
          <w:rFonts w:asciiTheme="majorBidi" w:hAnsiTheme="majorBidi" w:cstheme="majorBidi"/>
          <w:b w:val="0"/>
          <w:bCs w:val="0"/>
          <w:sz w:val="26"/>
          <w:szCs w:val="26"/>
        </w:rPr>
      </w:pPr>
      <w:bookmarkStart w:id="1" w:name="_Toc951373"/>
      <w:r>
        <w:rPr>
          <w:rFonts w:asciiTheme="majorBidi" w:hAnsiTheme="majorBidi" w:cstheme="majorBidi"/>
          <w:sz w:val="26"/>
          <w:szCs w:val="26"/>
        </w:rPr>
        <w:t>6.</w:t>
      </w:r>
      <w:r w:rsidR="00393B93">
        <w:rPr>
          <w:rFonts w:asciiTheme="majorBidi" w:hAnsiTheme="majorBidi" w:cstheme="majorBidi"/>
          <w:sz w:val="26"/>
          <w:szCs w:val="26"/>
        </w:rPr>
        <w:t xml:space="preserve"> Mode of Instruction </w:t>
      </w:r>
      <w:r w:rsidR="00393B93" w:rsidRPr="00393B93">
        <w:rPr>
          <w:rFonts w:asciiTheme="majorBidi" w:hAnsiTheme="majorBidi" w:cstheme="majorBidi"/>
          <w:b w:val="0"/>
          <w:bCs w:val="0"/>
          <w:sz w:val="26"/>
          <w:szCs w:val="26"/>
        </w:rPr>
        <w:t>(mark all that apply)</w:t>
      </w:r>
      <w:bookmarkEnd w:id="1"/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0"/>
        <w:gridCol w:w="3911"/>
        <w:gridCol w:w="2342"/>
        <w:gridCol w:w="2342"/>
      </w:tblGrid>
      <w:tr w:rsidR="00CC4A74" w:rsidRPr="005D2DDD" w14:paraId="62F45AA7" w14:textId="77777777" w:rsidTr="00382343">
        <w:trPr>
          <w:tblHeader/>
          <w:jc w:val="center"/>
        </w:trPr>
        <w:tc>
          <w:tcPr>
            <w:tcW w:w="730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74B17463" w14:textId="7CAB5268" w:rsidR="00CC4A74" w:rsidRPr="005D2DDD" w:rsidRDefault="00CC4A74" w:rsidP="00CC4A74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lang w:bidi="ar-EG"/>
              </w:rPr>
              <w:t>No</w:t>
            </w:r>
          </w:p>
        </w:tc>
        <w:tc>
          <w:tcPr>
            <w:tcW w:w="391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56CAF811" w14:textId="4238358C" w:rsidR="00CC4A74" w:rsidRPr="005D2DDD" w:rsidRDefault="00CC4A74" w:rsidP="00CC4A74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393B93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Mode of Instruction</w:t>
            </w:r>
          </w:p>
        </w:tc>
        <w:tc>
          <w:tcPr>
            <w:tcW w:w="2342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439B98FD" w14:textId="19935127" w:rsidR="00CC4A74" w:rsidRPr="008A682F" w:rsidRDefault="00CC4A74" w:rsidP="008A682F">
            <w:pPr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FD1A64">
              <w:rPr>
                <w:b/>
                <w:bCs/>
              </w:rPr>
              <w:t>Contact Hours</w:t>
            </w:r>
          </w:p>
        </w:tc>
        <w:tc>
          <w:tcPr>
            <w:tcW w:w="2342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43490291" w14:textId="426EFD5A" w:rsidR="00CC4A74" w:rsidRPr="005D2DDD" w:rsidRDefault="00CC4A74" w:rsidP="00CC4A74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lang w:bidi="ar-EG"/>
              </w:rPr>
              <w:t>Percentage</w:t>
            </w: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 </w:t>
            </w:r>
          </w:p>
        </w:tc>
      </w:tr>
      <w:tr w:rsidR="00CF6163" w:rsidRPr="005D2DDD" w14:paraId="159FEC0E" w14:textId="77777777" w:rsidTr="00E9182F">
        <w:trPr>
          <w:trHeight w:val="260"/>
          <w:jc w:val="center"/>
        </w:trPr>
        <w:tc>
          <w:tcPr>
            <w:tcW w:w="730" w:type="dxa"/>
            <w:tcBorders>
              <w:top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53469AAC" w14:textId="2FC73B4F" w:rsidR="00CF6163" w:rsidRPr="005D2DDD" w:rsidRDefault="00CF6163" w:rsidP="00CC4A74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911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56A8A8CD" w14:textId="53C122BA" w:rsidR="00CF6163" w:rsidRPr="005D2DDD" w:rsidRDefault="00CF6163" w:rsidP="00CC4A74">
            <w:pPr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3E1946">
              <w:rPr>
                <w:b/>
                <w:bCs/>
              </w:rPr>
              <w:t>Traditional classroom</w:t>
            </w:r>
          </w:p>
        </w:tc>
        <w:tc>
          <w:tcPr>
            <w:tcW w:w="2342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1F60A507" w14:textId="0070ADEF" w:rsidR="00CF6163" w:rsidRPr="005D2DDD" w:rsidRDefault="00CF6163" w:rsidP="00CC4A74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5E0F83">
              <w:rPr>
                <w:color w:val="0070C0"/>
                <w:highlight w:val="yellow"/>
                <w:cs/>
              </w:rPr>
              <w:t>‎</w:t>
            </w:r>
            <w:r>
              <w:rPr>
                <w:b/>
                <w:bCs/>
              </w:rPr>
              <w:t>69</w:t>
            </w:r>
            <w:r w:rsidRPr="005E0F83">
              <w:rPr>
                <w:color w:val="0070C0"/>
                <w:highlight w:val="yellow"/>
                <w:cs/>
              </w:rPr>
              <w:t>‎</w:t>
            </w:r>
          </w:p>
        </w:tc>
        <w:tc>
          <w:tcPr>
            <w:tcW w:w="2342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</w:tcBorders>
          </w:tcPr>
          <w:p w14:paraId="59A7CE3D" w14:textId="7DCD4C23" w:rsidR="00CF6163" w:rsidRPr="005D2DDD" w:rsidRDefault="00CF6163" w:rsidP="00CC4A74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b/>
                <w:bCs/>
              </w:rPr>
              <w:t>49.64</w:t>
            </w:r>
            <w:r w:rsidRPr="00E071FD">
              <w:rPr>
                <w:rFonts w:asciiTheme="majorBidi" w:hAnsiTheme="majorBidi" w:cstheme="majorBidi"/>
                <w:b/>
                <w:bCs/>
              </w:rPr>
              <w:t xml:space="preserve"> %</w:t>
            </w:r>
          </w:p>
        </w:tc>
      </w:tr>
      <w:tr w:rsidR="00CF6163" w:rsidRPr="005D2DDD" w14:paraId="223D1DF9" w14:textId="77777777" w:rsidTr="00E9182F">
        <w:trPr>
          <w:trHeight w:val="260"/>
          <w:jc w:val="center"/>
        </w:trPr>
        <w:tc>
          <w:tcPr>
            <w:tcW w:w="730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332F8C29" w14:textId="12EB08D2" w:rsidR="00CF6163" w:rsidRPr="005D2DDD" w:rsidRDefault="00CF6163" w:rsidP="00CC4A74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911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4220C7C7" w14:textId="335E1A01" w:rsidR="00CF6163" w:rsidRPr="005D2DDD" w:rsidRDefault="00CF6163" w:rsidP="00CC4A74">
            <w:pPr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3E1946">
              <w:rPr>
                <w:b/>
                <w:bCs/>
              </w:rPr>
              <w:t xml:space="preserve">Blended </w:t>
            </w:r>
          </w:p>
        </w:tc>
        <w:tc>
          <w:tcPr>
            <w:tcW w:w="234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7E9CF0AF" w14:textId="77777777" w:rsidR="00CF6163" w:rsidRPr="005D2DDD" w:rsidRDefault="00CF6163" w:rsidP="00CC4A74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34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14:paraId="65CA7025" w14:textId="77777777" w:rsidR="00CF6163" w:rsidRPr="005D2DDD" w:rsidRDefault="00CF6163" w:rsidP="00CC4A74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</w:tr>
      <w:tr w:rsidR="00CF6163" w:rsidRPr="005D2DDD" w14:paraId="78CFD9CE" w14:textId="77777777" w:rsidTr="00E9182F">
        <w:trPr>
          <w:trHeight w:val="260"/>
          <w:jc w:val="center"/>
        </w:trPr>
        <w:tc>
          <w:tcPr>
            <w:tcW w:w="730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1DB3ADD4" w14:textId="02A52C97" w:rsidR="00CF6163" w:rsidRPr="005D2DDD" w:rsidRDefault="00CF6163" w:rsidP="00CC4A74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3911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112065BA" w14:textId="3C186970" w:rsidR="00CF6163" w:rsidRPr="00DD0890" w:rsidRDefault="00CF6163" w:rsidP="00CC4A74">
            <w:pPr>
              <w:rPr>
                <w:b/>
                <w:bCs/>
              </w:rPr>
            </w:pPr>
            <w:r w:rsidRPr="003E1946">
              <w:rPr>
                <w:b/>
                <w:bCs/>
              </w:rPr>
              <w:t>E-learning</w:t>
            </w:r>
          </w:p>
        </w:tc>
        <w:tc>
          <w:tcPr>
            <w:tcW w:w="234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22EB3D88" w14:textId="77777777" w:rsidR="00CF6163" w:rsidRPr="005D2DDD" w:rsidRDefault="00CF6163" w:rsidP="00CC4A74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34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14:paraId="35A43D49" w14:textId="77777777" w:rsidR="00CF6163" w:rsidRPr="005D2DDD" w:rsidRDefault="00CF6163" w:rsidP="00CC4A74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</w:tr>
      <w:tr w:rsidR="00CF6163" w:rsidRPr="005D2DDD" w14:paraId="44350248" w14:textId="77777777" w:rsidTr="00E9182F">
        <w:trPr>
          <w:trHeight w:val="260"/>
          <w:jc w:val="center"/>
        </w:trPr>
        <w:tc>
          <w:tcPr>
            <w:tcW w:w="730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58E3AE31" w14:textId="2EB04F8D" w:rsidR="00CF6163" w:rsidRPr="005D2DDD" w:rsidRDefault="00CF6163" w:rsidP="00CC4A74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3911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319E7F78" w14:textId="3577A61C" w:rsidR="00CF6163" w:rsidRPr="00DD0890" w:rsidRDefault="00CF6163" w:rsidP="00CC4A74">
            <w:pPr>
              <w:rPr>
                <w:b/>
                <w:bCs/>
              </w:rPr>
            </w:pPr>
            <w:r w:rsidRPr="00DD0890">
              <w:rPr>
                <w:b/>
                <w:bCs/>
              </w:rPr>
              <w:t>Distance learning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234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288CE720" w14:textId="77777777" w:rsidR="00CF6163" w:rsidRPr="005D2DDD" w:rsidRDefault="00CF6163" w:rsidP="00CC4A74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34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14:paraId="408B89DF" w14:textId="77777777" w:rsidR="00CF6163" w:rsidRPr="005D2DDD" w:rsidRDefault="00CF6163" w:rsidP="00CC4A74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</w:tr>
      <w:tr w:rsidR="00CF6163" w:rsidRPr="005D2DDD" w14:paraId="7185C646" w14:textId="77777777" w:rsidTr="00E9182F">
        <w:trPr>
          <w:trHeight w:val="260"/>
          <w:jc w:val="center"/>
        </w:trPr>
        <w:tc>
          <w:tcPr>
            <w:tcW w:w="730" w:type="dxa"/>
            <w:tcBorders>
              <w:top w:val="dashSmallGap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0A56EEE" w14:textId="02EF430A" w:rsidR="00CF6163" w:rsidRPr="005D2DDD" w:rsidRDefault="00CF6163" w:rsidP="00CC4A74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3911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259D7415" w14:textId="63F4367E" w:rsidR="00CF6163" w:rsidRPr="005D2DDD" w:rsidRDefault="00CF6163" w:rsidP="00CC4A74">
            <w:pPr>
              <w:rPr>
                <w:rFonts w:asciiTheme="majorBidi" w:hAnsiTheme="majorBidi" w:cstheme="majorBidi"/>
                <w:b/>
                <w:bCs/>
              </w:rPr>
            </w:pPr>
            <w:r w:rsidRPr="003E1946">
              <w:rPr>
                <w:b/>
                <w:bCs/>
              </w:rPr>
              <w:t>Other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2342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247B1861" w14:textId="47EEE243" w:rsidR="00CF6163" w:rsidRPr="005D2DDD" w:rsidRDefault="00CF6163" w:rsidP="00CC4A74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431EB6">
              <w:rPr>
                <w:color w:val="0070C0"/>
                <w:cs/>
              </w:rPr>
              <w:t>‎</w:t>
            </w:r>
            <w:r>
              <w:rPr>
                <w:b/>
                <w:bCs/>
              </w:rPr>
              <w:t>70</w:t>
            </w:r>
            <w:r w:rsidRPr="00431EB6">
              <w:rPr>
                <w:color w:val="0070C0"/>
                <w:cs/>
              </w:rPr>
              <w:t>‎</w:t>
            </w:r>
          </w:p>
        </w:tc>
        <w:tc>
          <w:tcPr>
            <w:tcW w:w="2342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14:paraId="21631768" w14:textId="326AF9FC" w:rsidR="00CF6163" w:rsidRPr="005D2DDD" w:rsidRDefault="00CF6163" w:rsidP="00CC4A74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b/>
                <w:bCs/>
              </w:rPr>
              <w:t>50.36</w:t>
            </w:r>
            <w:r w:rsidRPr="00431EB6">
              <w:rPr>
                <w:rFonts w:asciiTheme="majorBidi" w:hAnsiTheme="majorBidi" w:cstheme="majorBidi"/>
                <w:b/>
                <w:bCs/>
              </w:rPr>
              <w:t>%</w:t>
            </w:r>
          </w:p>
        </w:tc>
      </w:tr>
    </w:tbl>
    <w:p w14:paraId="2A78B14F" w14:textId="7336EB8D" w:rsidR="00CC4A74" w:rsidRDefault="00CC4A74" w:rsidP="00CC4A74"/>
    <w:p w14:paraId="7AF5A8B9" w14:textId="77777777" w:rsidR="00CF6163" w:rsidRDefault="008A682F" w:rsidP="008B5913">
      <w:pPr>
        <w:rPr>
          <w:rFonts w:asciiTheme="majorBidi" w:hAnsiTheme="majorBidi" w:cstheme="majorBidi"/>
          <w:sz w:val="26"/>
          <w:szCs w:val="26"/>
          <w:lang w:bidi="ar-EG"/>
        </w:rPr>
      </w:pPr>
      <w:r>
        <w:rPr>
          <w:rFonts w:asciiTheme="majorBidi" w:hAnsiTheme="majorBidi" w:cstheme="majorBidi"/>
          <w:b/>
          <w:bCs/>
          <w:sz w:val="26"/>
          <w:szCs w:val="26"/>
          <w:lang w:bidi="ar-EG"/>
        </w:rPr>
        <w:t>7</w:t>
      </w:r>
      <w:r w:rsidR="00393B93">
        <w:rPr>
          <w:rFonts w:asciiTheme="majorBidi" w:hAnsiTheme="majorBidi" w:cstheme="majorBidi"/>
          <w:b/>
          <w:bCs/>
          <w:sz w:val="26"/>
          <w:szCs w:val="26"/>
          <w:lang w:bidi="ar-EG"/>
        </w:rPr>
        <w:t xml:space="preserve">. </w:t>
      </w:r>
      <w:r w:rsidR="00201D7F" w:rsidRPr="00201D7F">
        <w:rPr>
          <w:rFonts w:asciiTheme="majorBidi" w:hAnsiTheme="majorBidi" w:cstheme="majorBidi"/>
          <w:b/>
          <w:bCs/>
          <w:sz w:val="26"/>
          <w:szCs w:val="26"/>
          <w:lang w:bidi="ar-EG"/>
        </w:rPr>
        <w:t xml:space="preserve">Contact Hours </w:t>
      </w:r>
      <w:r w:rsidR="00393B93" w:rsidRPr="00393B93">
        <w:rPr>
          <w:rFonts w:asciiTheme="majorBidi" w:hAnsiTheme="majorBidi" w:cstheme="majorBidi"/>
          <w:sz w:val="26"/>
          <w:szCs w:val="26"/>
          <w:lang w:bidi="ar-EG"/>
        </w:rPr>
        <w:t>(based on academic semester)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02"/>
        <w:gridCol w:w="6214"/>
        <w:gridCol w:w="2309"/>
      </w:tblGrid>
      <w:tr w:rsidR="00CF6163" w:rsidRPr="0019322E" w14:paraId="38DD5758" w14:textId="77777777" w:rsidTr="00AC19C0">
        <w:trPr>
          <w:trHeight w:val="380"/>
        </w:trPr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3D56B69F" w14:textId="77777777" w:rsidR="00CF6163" w:rsidRPr="0019322E" w:rsidRDefault="00CF6163" w:rsidP="00AC19C0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lang w:bidi="ar-EG"/>
              </w:rPr>
              <w:t>No</w:t>
            </w:r>
          </w:p>
        </w:tc>
        <w:tc>
          <w:tcPr>
            <w:tcW w:w="6214" w:type="dxa"/>
            <w:tcBorders>
              <w:top w:val="single" w:sz="12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42A8BD84" w14:textId="77777777" w:rsidR="00CF6163" w:rsidRPr="0019322E" w:rsidRDefault="00CF6163" w:rsidP="00AC19C0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lang w:bidi="ar-EG"/>
              </w:rPr>
              <w:t>Activity</w:t>
            </w:r>
          </w:p>
        </w:tc>
        <w:tc>
          <w:tcPr>
            <w:tcW w:w="2309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5E7B3CEE" w14:textId="77777777" w:rsidR="00CF6163" w:rsidRPr="0019322E" w:rsidRDefault="00CF6163" w:rsidP="00AC19C0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201D7F">
              <w:rPr>
                <w:rFonts w:asciiTheme="majorBidi" w:hAnsiTheme="majorBidi" w:cstheme="majorBidi"/>
                <w:b/>
                <w:bCs/>
                <w:lang w:bidi="ar-EG"/>
              </w:rPr>
              <w:t>Contact Hours</w:t>
            </w:r>
          </w:p>
        </w:tc>
      </w:tr>
      <w:tr w:rsidR="00CF6163" w:rsidRPr="001A629E" w14:paraId="6F80ED3E" w14:textId="77777777" w:rsidTr="00AC19C0">
        <w:tc>
          <w:tcPr>
            <w:tcW w:w="802" w:type="dxa"/>
            <w:tcBorders>
              <w:left w:val="single" w:sz="12" w:space="0" w:color="auto"/>
              <w:bottom w:val="dashSmallGap" w:sz="4" w:space="0" w:color="auto"/>
            </w:tcBorders>
            <w:vAlign w:val="center"/>
          </w:tcPr>
          <w:p w14:paraId="1E6C9F7E" w14:textId="77777777" w:rsidR="00CF6163" w:rsidRPr="000274EF" w:rsidRDefault="00CF6163" w:rsidP="00AC19C0">
            <w:pPr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6214" w:type="dxa"/>
            <w:tcBorders>
              <w:bottom w:val="dashSmallGap" w:sz="4" w:space="0" w:color="auto"/>
            </w:tcBorders>
            <w:vAlign w:val="center"/>
          </w:tcPr>
          <w:p w14:paraId="482F540E" w14:textId="77777777" w:rsidR="00CF6163" w:rsidRPr="000274EF" w:rsidRDefault="00CF6163" w:rsidP="00AC19C0">
            <w:pPr>
              <w:rPr>
                <w:rFonts w:asciiTheme="majorBidi" w:hAnsiTheme="majorBidi" w:cstheme="majorBidi"/>
                <w:lang w:bidi="ar-EG"/>
              </w:rPr>
            </w:pPr>
            <w:r w:rsidRPr="008A5F1E">
              <w:rPr>
                <w:rFonts w:asciiTheme="majorBidi" w:hAnsiTheme="majorBidi" w:cstheme="majorBidi"/>
                <w:b/>
                <w:bCs/>
                <w:lang w:bidi="ar-EG"/>
              </w:rPr>
              <w:t>Lecture</w:t>
            </w:r>
          </w:p>
        </w:tc>
        <w:tc>
          <w:tcPr>
            <w:tcW w:w="2309" w:type="dxa"/>
            <w:tcBorders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14:paraId="5AB8682A" w14:textId="77777777" w:rsidR="00CF6163" w:rsidRPr="001A629E" w:rsidRDefault="00CF6163" w:rsidP="00AC19C0">
            <w:pPr>
              <w:jc w:val="center"/>
              <w:rPr>
                <w:rFonts w:asciiTheme="majorBidi" w:hAnsiTheme="majorBidi" w:cstheme="majorBidi"/>
                <w:b/>
                <w:bCs/>
                <w:highlight w:val="yellow"/>
                <w:rtl/>
                <w:lang w:bidi="ar-EG"/>
              </w:rPr>
            </w:pPr>
            <w:r w:rsidRPr="001A629E">
              <w:rPr>
                <w:rFonts w:asciiTheme="majorBidi" w:hAnsiTheme="majorBidi" w:cstheme="majorBidi"/>
                <w:b/>
                <w:bCs/>
                <w:lang w:bidi="ar-EG"/>
              </w:rPr>
              <w:t>51</w:t>
            </w:r>
          </w:p>
        </w:tc>
      </w:tr>
      <w:tr w:rsidR="00CF6163" w:rsidRPr="001A629E" w14:paraId="1CDC9DD9" w14:textId="77777777" w:rsidTr="00AC19C0">
        <w:tc>
          <w:tcPr>
            <w:tcW w:w="802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14:paraId="401A697F" w14:textId="77777777" w:rsidR="00CF6163" w:rsidRPr="000274EF" w:rsidRDefault="00CF6163" w:rsidP="00AC19C0">
            <w:pPr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621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04DFE49" w14:textId="77777777" w:rsidR="00CF6163" w:rsidRPr="000274EF" w:rsidRDefault="00CF6163" w:rsidP="00AC19C0">
            <w:pPr>
              <w:rPr>
                <w:rFonts w:asciiTheme="majorBidi" w:hAnsiTheme="majorBidi" w:cstheme="majorBidi"/>
                <w:rtl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lang w:bidi="ar-EG"/>
              </w:rPr>
              <w:t>Laboratory/DR</w:t>
            </w:r>
          </w:p>
        </w:tc>
        <w:tc>
          <w:tcPr>
            <w:tcW w:w="2309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5B21057E" w14:textId="77777777" w:rsidR="00CF6163" w:rsidRPr="001A629E" w:rsidRDefault="00CF6163" w:rsidP="00AC19C0">
            <w:pPr>
              <w:jc w:val="center"/>
              <w:rPr>
                <w:rFonts w:asciiTheme="majorBidi" w:hAnsiTheme="majorBidi" w:cstheme="majorBidi"/>
                <w:b/>
                <w:bCs/>
                <w:highlight w:val="yellow"/>
                <w:rtl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lang w:bidi="ar-EG"/>
              </w:rPr>
              <w:t>40</w:t>
            </w:r>
          </w:p>
        </w:tc>
      </w:tr>
      <w:tr w:rsidR="00CF6163" w:rsidRPr="001A629E" w14:paraId="7B97C4BD" w14:textId="77777777" w:rsidTr="00AC19C0">
        <w:tc>
          <w:tcPr>
            <w:tcW w:w="802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14:paraId="56A056F6" w14:textId="77777777" w:rsidR="00CF6163" w:rsidRPr="000274EF" w:rsidRDefault="00CF6163" w:rsidP="00AC19C0">
            <w:pPr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621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034FFFF" w14:textId="77777777" w:rsidR="00CF6163" w:rsidRPr="000274EF" w:rsidRDefault="00CF6163" w:rsidP="00AC19C0">
            <w:pPr>
              <w:rPr>
                <w:rFonts w:asciiTheme="majorBidi" w:hAnsiTheme="majorBidi" w:cstheme="majorBidi"/>
                <w:rtl/>
                <w:lang w:bidi="ar-EG"/>
              </w:rPr>
            </w:pPr>
            <w:r w:rsidRPr="008A5F1E">
              <w:rPr>
                <w:rFonts w:asciiTheme="majorBidi" w:hAnsiTheme="majorBidi" w:cstheme="majorBidi"/>
                <w:b/>
                <w:bCs/>
                <w:lang w:bidi="ar-EG"/>
              </w:rPr>
              <w:t>Tutorial</w:t>
            </w:r>
          </w:p>
        </w:tc>
        <w:tc>
          <w:tcPr>
            <w:tcW w:w="2309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6C4DB14D" w14:textId="77777777" w:rsidR="00CF6163" w:rsidRPr="001A629E" w:rsidRDefault="00CF6163" w:rsidP="00AC19C0">
            <w:pPr>
              <w:jc w:val="center"/>
              <w:rPr>
                <w:rFonts w:asciiTheme="majorBidi" w:hAnsiTheme="majorBidi" w:cstheme="majorBidi"/>
                <w:b/>
                <w:bCs/>
                <w:highlight w:val="yellow"/>
                <w:rtl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lang w:bidi="ar-EG"/>
              </w:rPr>
              <w:t>2</w:t>
            </w:r>
          </w:p>
        </w:tc>
      </w:tr>
      <w:tr w:rsidR="00CF6163" w:rsidRPr="001A629E" w14:paraId="6601DAC1" w14:textId="77777777" w:rsidTr="00AC19C0">
        <w:tc>
          <w:tcPr>
            <w:tcW w:w="802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14:paraId="08638AEA" w14:textId="77777777" w:rsidR="00CF6163" w:rsidRPr="000274EF" w:rsidRDefault="00CF6163" w:rsidP="00AC19C0">
            <w:pPr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621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DD4D70C" w14:textId="77777777" w:rsidR="00CF6163" w:rsidRPr="000274EF" w:rsidRDefault="00CF6163" w:rsidP="00AC19C0">
            <w:pPr>
              <w:rPr>
                <w:rFonts w:asciiTheme="majorBidi" w:hAnsiTheme="majorBidi" w:cstheme="majorBidi"/>
                <w:rtl/>
                <w:lang w:bidi="ar-EG"/>
              </w:rPr>
            </w:pPr>
            <w:r w:rsidRPr="008A5F1E"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  <w:t>Other</w:t>
            </w:r>
            <w:r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  <w:t xml:space="preserve">s </w:t>
            </w:r>
            <w:r w:rsidRPr="00DC7528">
              <w:t>(</w:t>
            </w:r>
            <w:r>
              <w:t>specify</w:t>
            </w:r>
            <w:r w:rsidRPr="00DC7528">
              <w:t>)</w:t>
            </w:r>
          </w:p>
        </w:tc>
        <w:tc>
          <w:tcPr>
            <w:tcW w:w="2309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194ACF5D" w14:textId="77777777" w:rsidR="00CF6163" w:rsidRPr="001A629E" w:rsidRDefault="00CF6163" w:rsidP="00AC19C0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</w:p>
        </w:tc>
      </w:tr>
      <w:tr w:rsidR="00CF6163" w:rsidRPr="001A629E" w14:paraId="649E8A68" w14:textId="77777777" w:rsidTr="00AC19C0">
        <w:tc>
          <w:tcPr>
            <w:tcW w:w="802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14:paraId="70321240" w14:textId="77777777" w:rsidR="00CF6163" w:rsidRPr="005D2DDD" w:rsidRDefault="00CF6163" w:rsidP="00AC19C0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621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BF30FEB" w14:textId="77777777" w:rsidR="00CF6163" w:rsidRPr="00F0374A" w:rsidRDefault="00CF6163" w:rsidP="00AC19C0">
            <w:pPr>
              <w:rPr>
                <w:rFonts w:asciiTheme="majorBidi" w:hAnsiTheme="majorBidi" w:cstheme="majorBidi"/>
                <w:b/>
                <w:bCs/>
                <w:color w:val="FF0000"/>
                <w:sz w:val="22"/>
                <w:szCs w:val="22"/>
                <w:lang w:bidi="ar-EG"/>
              </w:rPr>
            </w:pPr>
            <w:r w:rsidRPr="008B1A7B"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  <w:t>BPL</w:t>
            </w:r>
          </w:p>
        </w:tc>
        <w:tc>
          <w:tcPr>
            <w:tcW w:w="2309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46B68F26" w14:textId="77777777" w:rsidR="00CF6163" w:rsidRPr="001A629E" w:rsidRDefault="00CF6163" w:rsidP="00AC19C0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1A629E">
              <w:rPr>
                <w:rFonts w:asciiTheme="majorBidi" w:hAnsiTheme="majorBidi" w:cstheme="majorBidi"/>
                <w:b/>
                <w:bCs/>
                <w:lang w:bidi="ar-EG"/>
              </w:rPr>
              <w:t>12</w:t>
            </w:r>
          </w:p>
        </w:tc>
      </w:tr>
      <w:tr w:rsidR="00CF6163" w:rsidRPr="001A629E" w14:paraId="3A722B56" w14:textId="77777777" w:rsidTr="00AC19C0">
        <w:tc>
          <w:tcPr>
            <w:tcW w:w="802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14:paraId="31309D4F" w14:textId="77777777" w:rsidR="00CF6163" w:rsidRDefault="00CF6163" w:rsidP="00AC19C0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621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10FBE43" w14:textId="77777777" w:rsidR="00CF6163" w:rsidRPr="00F0374A" w:rsidRDefault="00CF6163" w:rsidP="00AC19C0">
            <w:pPr>
              <w:rPr>
                <w:rFonts w:asciiTheme="majorBidi" w:hAnsiTheme="majorBidi" w:cstheme="majorBidi"/>
                <w:b/>
                <w:bCs/>
                <w:color w:val="FF0000"/>
                <w:sz w:val="22"/>
                <w:szCs w:val="22"/>
                <w:lang w:bidi="ar-EG"/>
              </w:rPr>
            </w:pPr>
            <w:r w:rsidRPr="008B1A7B"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  <w:t>TBL</w:t>
            </w:r>
          </w:p>
        </w:tc>
        <w:tc>
          <w:tcPr>
            <w:tcW w:w="2309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4402CCA8" w14:textId="77777777" w:rsidR="00CF6163" w:rsidRPr="001A629E" w:rsidRDefault="00CF6163" w:rsidP="00AC19C0">
            <w:pPr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1A629E">
              <w:rPr>
                <w:rFonts w:asciiTheme="majorBidi" w:hAnsiTheme="majorBidi" w:cstheme="majorBidi"/>
                <w:b/>
                <w:bCs/>
                <w:lang w:bidi="ar-EG"/>
              </w:rPr>
              <w:t>4</w:t>
            </w:r>
          </w:p>
        </w:tc>
      </w:tr>
      <w:tr w:rsidR="00CF6163" w:rsidRPr="00F50D9A" w14:paraId="63E99073" w14:textId="77777777" w:rsidTr="00AC19C0">
        <w:tc>
          <w:tcPr>
            <w:tcW w:w="802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14:paraId="48F56812" w14:textId="77777777" w:rsidR="00CF6163" w:rsidRDefault="00CF6163" w:rsidP="00AC19C0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621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9A64E9D" w14:textId="77777777" w:rsidR="00CF6163" w:rsidRPr="00F0374A" w:rsidRDefault="00CF6163" w:rsidP="00AC19C0">
            <w:pPr>
              <w:rPr>
                <w:rFonts w:asciiTheme="majorBidi" w:hAnsiTheme="majorBidi" w:cstheme="majorBidi"/>
                <w:b/>
                <w:bCs/>
                <w:color w:val="FF0000"/>
                <w:sz w:val="22"/>
                <w:szCs w:val="22"/>
                <w:lang w:bidi="ar-EG"/>
              </w:rPr>
            </w:pPr>
            <w:r w:rsidRPr="008B1A7B"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  <w:t>SKILLS LAB</w:t>
            </w:r>
          </w:p>
        </w:tc>
        <w:tc>
          <w:tcPr>
            <w:tcW w:w="2309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4C2288DE" w14:textId="77777777" w:rsidR="00CF6163" w:rsidRPr="00F50D9A" w:rsidRDefault="00CF6163" w:rsidP="00AC19C0">
            <w:pPr>
              <w:jc w:val="center"/>
              <w:rPr>
                <w:rFonts w:asciiTheme="majorBidi" w:hAnsiTheme="majorBidi" w:cstheme="majorBidi"/>
                <w:color w:val="FF0000"/>
                <w:lang w:bidi="ar-EG"/>
              </w:rPr>
            </w:pPr>
            <w:r w:rsidRPr="004912C1">
              <w:rPr>
                <w:rFonts w:asciiTheme="majorBidi" w:hAnsiTheme="majorBidi" w:cstheme="majorBidi"/>
                <w:lang w:bidi="ar-EG"/>
              </w:rPr>
              <w:t>12</w:t>
            </w:r>
          </w:p>
        </w:tc>
      </w:tr>
      <w:tr w:rsidR="00CF6163" w:rsidRPr="00F50D9A" w14:paraId="5EC749D3" w14:textId="77777777" w:rsidTr="00AC19C0">
        <w:tc>
          <w:tcPr>
            <w:tcW w:w="802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14:paraId="125789E3" w14:textId="77777777" w:rsidR="00CF6163" w:rsidRDefault="00CF6163" w:rsidP="00AC19C0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621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351717A" w14:textId="77777777" w:rsidR="00CF6163" w:rsidRDefault="00CF6163" w:rsidP="00AC19C0">
            <w:pPr>
              <w:rPr>
                <w:rFonts w:asciiTheme="majorBidi" w:hAnsiTheme="majorBidi" w:cstheme="majorBidi"/>
                <w:b/>
                <w:bCs/>
                <w:color w:val="FF0000"/>
                <w:sz w:val="22"/>
                <w:szCs w:val="22"/>
                <w:lang w:bidi="ar-EG"/>
              </w:rPr>
            </w:pPr>
            <w:r w:rsidRPr="008B1A7B"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  <w:t>BEDSIDE TEACHING</w:t>
            </w:r>
          </w:p>
        </w:tc>
        <w:tc>
          <w:tcPr>
            <w:tcW w:w="2309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267B2F03" w14:textId="77777777" w:rsidR="00CF6163" w:rsidRPr="00F50D9A" w:rsidRDefault="00CF6163" w:rsidP="00AC19C0">
            <w:pPr>
              <w:jc w:val="center"/>
              <w:rPr>
                <w:rFonts w:asciiTheme="majorBidi" w:hAnsiTheme="majorBidi" w:cstheme="majorBidi"/>
                <w:color w:val="FF0000"/>
                <w:lang w:bidi="ar-EG"/>
              </w:rPr>
            </w:pPr>
            <w:r w:rsidRPr="00CB5140">
              <w:rPr>
                <w:rFonts w:asciiTheme="majorBidi" w:hAnsiTheme="majorBidi" w:cstheme="majorBidi"/>
                <w:lang w:bidi="ar-EG"/>
              </w:rPr>
              <w:t>18</w:t>
            </w:r>
          </w:p>
        </w:tc>
      </w:tr>
      <w:tr w:rsidR="00CF6163" w:rsidRPr="001A629E" w14:paraId="5A1A3426" w14:textId="77777777" w:rsidTr="00AC19C0">
        <w:tc>
          <w:tcPr>
            <w:tcW w:w="802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</w:tcBorders>
            <w:shd w:val="clear" w:color="auto" w:fill="DBE5F1" w:themeFill="accent1" w:themeFillTint="33"/>
            <w:vAlign w:val="center"/>
          </w:tcPr>
          <w:p w14:paraId="1E680549" w14:textId="77777777" w:rsidR="00CF6163" w:rsidRPr="000274EF" w:rsidRDefault="00CF6163" w:rsidP="00AC19C0">
            <w:pPr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6214" w:type="dxa"/>
            <w:tcBorders>
              <w:top w:val="dashSmallGap" w:sz="4" w:space="0" w:color="auto"/>
              <w:bottom w:val="single" w:sz="8" w:space="0" w:color="auto"/>
            </w:tcBorders>
            <w:shd w:val="clear" w:color="auto" w:fill="DBE5F1" w:themeFill="accent1" w:themeFillTint="33"/>
            <w:vAlign w:val="center"/>
          </w:tcPr>
          <w:p w14:paraId="179F8F00" w14:textId="77777777" w:rsidR="00CF6163" w:rsidRPr="000274EF" w:rsidRDefault="00CF6163" w:rsidP="00AC19C0">
            <w:pPr>
              <w:rPr>
                <w:rFonts w:asciiTheme="majorBidi" w:hAnsiTheme="majorBidi" w:cstheme="majorBidi"/>
                <w:rtl/>
                <w:lang w:bidi="ar-EG"/>
              </w:rPr>
            </w:pPr>
            <w:r w:rsidRPr="008A5F1E">
              <w:rPr>
                <w:rFonts w:asciiTheme="majorBidi" w:hAnsiTheme="majorBidi" w:cstheme="majorBidi"/>
                <w:b/>
                <w:bCs/>
                <w:lang w:bidi="ar-EG"/>
              </w:rPr>
              <w:t>Total</w:t>
            </w:r>
          </w:p>
        </w:tc>
        <w:tc>
          <w:tcPr>
            <w:tcW w:w="2309" w:type="dxa"/>
            <w:tcBorders>
              <w:top w:val="dashSmallGap" w:sz="4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14:paraId="5F3D9F6E" w14:textId="77777777" w:rsidR="00CF6163" w:rsidRPr="001A629E" w:rsidRDefault="00CF6163" w:rsidP="00AC19C0">
            <w:pPr>
              <w:jc w:val="center"/>
              <w:rPr>
                <w:rFonts w:asciiTheme="majorBidi" w:hAnsiTheme="majorBidi" w:cstheme="majorBidi"/>
                <w:b/>
                <w:bCs/>
                <w:color w:val="0070C0"/>
                <w:highlight w:val="yellow"/>
                <w:rtl/>
                <w:lang w:bidi="ar-EG"/>
              </w:rPr>
            </w:pPr>
            <w:r w:rsidRPr="001A629E">
              <w:rPr>
                <w:rFonts w:asciiTheme="majorBidi" w:hAnsiTheme="majorBidi" w:cstheme="majorBidi"/>
                <w:b/>
                <w:bCs/>
                <w:lang w:bidi="ar-EG"/>
              </w:rPr>
              <w:t>1</w:t>
            </w:r>
            <w:r>
              <w:rPr>
                <w:rFonts w:asciiTheme="majorBidi" w:hAnsiTheme="majorBidi" w:cstheme="majorBidi"/>
                <w:b/>
                <w:bCs/>
                <w:lang w:bidi="ar-EG"/>
              </w:rPr>
              <w:t>39</w:t>
            </w:r>
          </w:p>
        </w:tc>
      </w:tr>
    </w:tbl>
    <w:p w14:paraId="1C3AE0AA" w14:textId="642F0592" w:rsidR="00756B55" w:rsidRDefault="00756B55" w:rsidP="008B5913">
      <w:pPr>
        <w:rPr>
          <w:rFonts w:asciiTheme="majorBidi" w:hAnsiTheme="majorBidi" w:cstheme="majorBidi"/>
          <w:sz w:val="26"/>
          <w:szCs w:val="26"/>
          <w:lang w:bidi="ar-EG"/>
        </w:rPr>
      </w:pPr>
    </w:p>
    <w:p w14:paraId="5776C6D6" w14:textId="77777777" w:rsidR="00CF6163" w:rsidRDefault="00CF6163" w:rsidP="008B5913">
      <w:pPr>
        <w:rPr>
          <w:rFonts w:asciiTheme="majorBidi" w:hAnsiTheme="majorBidi" w:cstheme="majorBidi"/>
          <w:b/>
          <w:bCs/>
          <w:sz w:val="26"/>
          <w:szCs w:val="26"/>
          <w:lang w:bidi="ar-EG"/>
        </w:rPr>
      </w:pPr>
    </w:p>
    <w:p w14:paraId="33BFFD69" w14:textId="77777777" w:rsidR="00C76B1F" w:rsidRDefault="00C76B1F" w:rsidP="00C80E5F">
      <w:pPr>
        <w:jc w:val="lowKashida"/>
        <w:rPr>
          <w:rFonts w:asciiTheme="majorBidi" w:hAnsiTheme="majorBidi" w:cstheme="majorBidi"/>
          <w:b/>
          <w:bCs/>
          <w:sz w:val="26"/>
          <w:szCs w:val="26"/>
          <w:rtl/>
        </w:rPr>
      </w:pPr>
    </w:p>
    <w:p w14:paraId="294306EE" w14:textId="0E60E8E9" w:rsidR="00636783" w:rsidRPr="00382343" w:rsidRDefault="007952E6" w:rsidP="00246F9C">
      <w:pPr>
        <w:pStyle w:val="Heading1"/>
      </w:pPr>
      <w:bookmarkStart w:id="2" w:name="_Toc523814307"/>
      <w:bookmarkStart w:id="3" w:name="_Toc951374"/>
      <w:r w:rsidRPr="00382343">
        <w:t xml:space="preserve">B. </w:t>
      </w:r>
      <w:r w:rsidR="006940A9" w:rsidRPr="00382343">
        <w:t>C</w:t>
      </w:r>
      <w:r w:rsidR="00636783" w:rsidRPr="00382343">
        <w:t xml:space="preserve">ourse </w:t>
      </w:r>
      <w:r w:rsidR="00417BF7" w:rsidRPr="00382343">
        <w:t>O</w:t>
      </w:r>
      <w:r w:rsidRPr="00382343">
        <w:t>bjectives</w:t>
      </w:r>
      <w:bookmarkEnd w:id="2"/>
      <w:bookmarkEnd w:id="3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25"/>
      </w:tblGrid>
      <w:tr w:rsidR="00AA1554" w14:paraId="5FC4541F" w14:textId="77777777" w:rsidTr="005E4CF7">
        <w:tc>
          <w:tcPr>
            <w:tcW w:w="932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5F393631" w14:textId="77777777" w:rsidR="00614E52" w:rsidRDefault="00AA1554" w:rsidP="008B5913">
            <w:pPr>
              <w:pStyle w:val="Heading2"/>
              <w:jc w:val="left"/>
              <w:rPr>
                <w:rFonts w:asciiTheme="majorBidi" w:hAnsiTheme="majorBidi" w:cstheme="majorBidi"/>
                <w:sz w:val="26"/>
                <w:szCs w:val="26"/>
              </w:rPr>
            </w:pPr>
            <w:bookmarkStart w:id="4" w:name="_Toc951375"/>
            <w:r w:rsidRPr="00F17EC3">
              <w:rPr>
                <w:rFonts w:asciiTheme="majorBidi" w:hAnsiTheme="majorBidi" w:cstheme="majorBidi"/>
                <w:sz w:val="26"/>
                <w:szCs w:val="26"/>
              </w:rPr>
              <w:t xml:space="preserve">1.  Course </w:t>
            </w:r>
            <w:r w:rsidR="00EB187C">
              <w:rPr>
                <w:rFonts w:asciiTheme="majorBidi" w:hAnsiTheme="majorBidi" w:cstheme="majorBidi"/>
                <w:sz w:val="26"/>
                <w:szCs w:val="26"/>
              </w:rPr>
              <w:t>D</w:t>
            </w:r>
            <w:r w:rsidRPr="00F17EC3">
              <w:rPr>
                <w:rFonts w:asciiTheme="majorBidi" w:hAnsiTheme="majorBidi" w:cstheme="majorBidi"/>
                <w:sz w:val="26"/>
                <w:szCs w:val="26"/>
              </w:rPr>
              <w:t>escription</w:t>
            </w:r>
            <w:bookmarkEnd w:id="4"/>
          </w:p>
          <w:p w14:paraId="2BEFE1BC" w14:textId="3B98F79B" w:rsidR="004E406B" w:rsidRPr="00F17EC3" w:rsidRDefault="00614E52" w:rsidP="008B5913">
            <w:pPr>
              <w:pStyle w:val="Heading2"/>
              <w:jc w:val="left"/>
              <w:rPr>
                <w:rFonts w:asciiTheme="majorBidi" w:hAnsiTheme="majorBidi" w:cstheme="majorBidi"/>
                <w:sz w:val="26"/>
                <w:szCs w:val="26"/>
              </w:rPr>
            </w:pPr>
            <w:r w:rsidRPr="00905BEF">
              <w:t>This course is delivered to the med</w:t>
            </w:r>
            <w:r>
              <w:t>ical students at the level 6/3rd</w:t>
            </w:r>
            <w:r w:rsidRPr="00905BEF">
              <w:t xml:space="preserve"> year. It has been designed to achieve horizontal and vertical integration of </w:t>
            </w:r>
            <w:r>
              <w:t xml:space="preserve">gastrointestinal </w:t>
            </w:r>
            <w:r w:rsidRPr="00905BEF">
              <w:t xml:space="preserve">system structure, functions, its common relevant disorders, and their diagnosis and management. The students are expected to develop a problem-solving approach to the relevant </w:t>
            </w:r>
            <w:r>
              <w:t>gastrointestinal</w:t>
            </w:r>
            <w:r w:rsidRPr="00905BEF">
              <w:t xml:space="preserve"> system disorders, their diagnoses, and non- pharmacological and pharmacological management</w:t>
            </w:r>
            <w:r w:rsidR="00AA1554" w:rsidRPr="00F17EC3">
              <w:rPr>
                <w:rFonts w:asciiTheme="majorBidi" w:hAnsiTheme="majorBidi" w:cstheme="majorBidi"/>
                <w:sz w:val="26"/>
                <w:szCs w:val="26"/>
              </w:rPr>
              <w:t xml:space="preserve"> </w:t>
            </w:r>
          </w:p>
          <w:p w14:paraId="44D2A302" w14:textId="5ED8D5A7" w:rsidR="00AA1554" w:rsidRPr="00743E1A" w:rsidRDefault="00AA1554" w:rsidP="008B5913">
            <w:pPr>
              <w:rPr>
                <w:sz w:val="20"/>
                <w:szCs w:val="20"/>
              </w:rPr>
            </w:pPr>
          </w:p>
        </w:tc>
      </w:tr>
      <w:tr w:rsidR="00AA1554" w14:paraId="5D9CF27F" w14:textId="77777777" w:rsidTr="005E4CF7">
        <w:tc>
          <w:tcPr>
            <w:tcW w:w="932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DC25A5" w14:textId="14705741" w:rsidR="005922AF" w:rsidRDefault="005922AF" w:rsidP="008B5913">
            <w:pPr>
              <w:spacing w:line="276" w:lineRule="auto"/>
            </w:pPr>
          </w:p>
        </w:tc>
      </w:tr>
      <w:tr w:rsidR="00AA1554" w14:paraId="20C00896" w14:textId="77777777" w:rsidTr="005E4CF7">
        <w:tc>
          <w:tcPr>
            <w:tcW w:w="932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14760704" w14:textId="77777777" w:rsidR="00AA1554" w:rsidRDefault="00AA1554" w:rsidP="005E4CF7">
            <w:pPr>
              <w:pStyle w:val="Heading2"/>
              <w:jc w:val="left"/>
              <w:rPr>
                <w:rFonts w:asciiTheme="majorBidi" w:hAnsiTheme="majorBidi" w:cstheme="majorBidi"/>
                <w:sz w:val="26"/>
                <w:szCs w:val="26"/>
              </w:rPr>
            </w:pPr>
            <w:bookmarkStart w:id="5" w:name="_Toc951376"/>
            <w:r w:rsidRPr="00E973FE">
              <w:rPr>
                <w:rFonts w:asciiTheme="majorBidi" w:hAnsiTheme="majorBidi" w:cstheme="majorBidi"/>
                <w:sz w:val="26"/>
                <w:szCs w:val="26"/>
              </w:rPr>
              <w:lastRenderedPageBreak/>
              <w:t>2. Course</w:t>
            </w:r>
            <w:r w:rsidR="002530BA">
              <w:rPr>
                <w:rFonts w:asciiTheme="majorBidi" w:hAnsiTheme="majorBidi" w:cstheme="majorBidi"/>
                <w:sz w:val="26"/>
                <w:szCs w:val="26"/>
              </w:rPr>
              <w:t xml:space="preserve"> Main</w:t>
            </w:r>
            <w:r w:rsidRPr="00E973FE">
              <w:rPr>
                <w:rFonts w:asciiTheme="majorBidi" w:hAnsiTheme="majorBidi" w:cstheme="majorBidi"/>
                <w:sz w:val="26"/>
                <w:szCs w:val="26"/>
              </w:rPr>
              <w:t xml:space="preserve"> </w:t>
            </w:r>
            <w:r w:rsidR="00EB187C" w:rsidRPr="002530BA">
              <w:rPr>
                <w:rFonts w:asciiTheme="majorBidi" w:hAnsiTheme="majorBidi" w:cstheme="majorBidi"/>
                <w:sz w:val="26"/>
                <w:szCs w:val="26"/>
              </w:rPr>
              <w:t>O</w:t>
            </w:r>
            <w:r w:rsidRPr="002530BA">
              <w:rPr>
                <w:rFonts w:asciiTheme="majorBidi" w:hAnsiTheme="majorBidi" w:cstheme="majorBidi"/>
                <w:sz w:val="26"/>
                <w:szCs w:val="26"/>
              </w:rPr>
              <w:t>bjective</w:t>
            </w:r>
            <w:bookmarkEnd w:id="5"/>
          </w:p>
          <w:p w14:paraId="0EF7E4D2" w14:textId="77777777" w:rsidR="00614E52" w:rsidRPr="00905BEF" w:rsidRDefault="00614E52" w:rsidP="00614E52">
            <w:pPr>
              <w:rPr>
                <w:b/>
                <w:bCs/>
              </w:rPr>
            </w:pPr>
            <w:r w:rsidRPr="00905BEF">
              <w:rPr>
                <w:b/>
                <w:bCs/>
              </w:rPr>
              <w:t>By the end of this course, the students are expected to:</w:t>
            </w:r>
          </w:p>
          <w:p w14:paraId="571200E3" w14:textId="77777777" w:rsidR="00614E52" w:rsidRPr="00905BEF" w:rsidRDefault="00614E52" w:rsidP="00614E52">
            <w:r w:rsidRPr="00905BEF">
              <w:t>1)</w:t>
            </w:r>
            <w:r w:rsidRPr="00905BEF">
              <w:tab/>
            </w:r>
            <w:r w:rsidRPr="00905BEF">
              <w:rPr>
                <w:b/>
                <w:bCs/>
              </w:rPr>
              <w:t>Relate</w:t>
            </w:r>
            <w:r w:rsidRPr="00905BEF">
              <w:t xml:space="preserve"> the structure to functions of the </w:t>
            </w:r>
            <w:r>
              <w:t>gastrointestinal system</w:t>
            </w:r>
            <w:r w:rsidRPr="00905BEF">
              <w:t>.</w:t>
            </w:r>
          </w:p>
          <w:p w14:paraId="68B8F1EF" w14:textId="77777777" w:rsidR="00614E52" w:rsidRPr="00905BEF" w:rsidRDefault="00614E52" w:rsidP="00614E52">
            <w:r w:rsidRPr="00905BEF">
              <w:t>2)</w:t>
            </w:r>
            <w:r w:rsidRPr="00905BEF">
              <w:tab/>
            </w:r>
            <w:r w:rsidRPr="00905BEF">
              <w:rPr>
                <w:b/>
                <w:bCs/>
              </w:rPr>
              <w:t>Interpret</w:t>
            </w:r>
            <w:r w:rsidRPr="00905BEF">
              <w:t xml:space="preserve"> the symptoms and signs of most common diseases, injuries and disturbances.</w:t>
            </w:r>
          </w:p>
          <w:p w14:paraId="1A264621" w14:textId="77777777" w:rsidR="00614E52" w:rsidRPr="00905BEF" w:rsidRDefault="00614E52" w:rsidP="00614E52">
            <w:r w:rsidRPr="00905BEF">
              <w:t>3)</w:t>
            </w:r>
            <w:r w:rsidRPr="00905BEF">
              <w:tab/>
            </w:r>
            <w:r w:rsidRPr="00905BEF">
              <w:rPr>
                <w:b/>
                <w:bCs/>
              </w:rPr>
              <w:t>Discuss</w:t>
            </w:r>
            <w:r w:rsidRPr="00905BEF">
              <w:t xml:space="preserve"> the pathogenesis of various </w:t>
            </w:r>
            <w:r>
              <w:t>gastrointestinal</w:t>
            </w:r>
            <w:r w:rsidRPr="00905BEF">
              <w:t xml:space="preserve"> system diseases presentation, investigations (laboratory, radiological, etc.), and management.   </w:t>
            </w:r>
          </w:p>
          <w:p w14:paraId="495D0D78" w14:textId="77777777" w:rsidR="00614E52" w:rsidRPr="00905BEF" w:rsidRDefault="00614E52" w:rsidP="00614E52">
            <w:r w:rsidRPr="00905BEF">
              <w:t xml:space="preserve">4)         </w:t>
            </w:r>
            <w:r w:rsidRPr="00905BEF">
              <w:rPr>
                <w:b/>
                <w:bCs/>
              </w:rPr>
              <w:t>Apply</w:t>
            </w:r>
            <w:r w:rsidRPr="00905BEF">
              <w:t xml:space="preserve"> a problem-solving approach to </w:t>
            </w:r>
            <w:r>
              <w:t>the common gastrointestinal</w:t>
            </w:r>
            <w:r w:rsidRPr="00905BEF">
              <w:t xml:space="preserve"> system disorders. </w:t>
            </w:r>
          </w:p>
          <w:p w14:paraId="690FDDE2" w14:textId="11DA9840" w:rsidR="00614E52" w:rsidRPr="00614E52" w:rsidRDefault="00614E52" w:rsidP="00614E52">
            <w:r w:rsidRPr="00905BEF">
              <w:t xml:space="preserve">5)         </w:t>
            </w:r>
            <w:r w:rsidRPr="00905BEF">
              <w:rPr>
                <w:b/>
                <w:bCs/>
              </w:rPr>
              <w:t>Examine</w:t>
            </w:r>
            <w:r w:rsidRPr="00905BEF">
              <w:t xml:space="preserve"> clinically patients with </w:t>
            </w:r>
            <w:r>
              <w:t>gastrointestinal</w:t>
            </w:r>
            <w:r w:rsidRPr="00905BEF">
              <w:t xml:space="preserve"> system disorders.</w:t>
            </w:r>
          </w:p>
        </w:tc>
      </w:tr>
      <w:tr w:rsidR="00AA1554" w14:paraId="262467F2" w14:textId="77777777" w:rsidTr="005E4CF7">
        <w:tc>
          <w:tcPr>
            <w:tcW w:w="932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7EC1628" w14:textId="77777777" w:rsidR="005922AF" w:rsidRDefault="005922AF" w:rsidP="008B5913"/>
          <w:p w14:paraId="02162209" w14:textId="7CA4C37A" w:rsidR="005922AF" w:rsidRDefault="005922AF" w:rsidP="008B5913"/>
        </w:tc>
      </w:tr>
    </w:tbl>
    <w:p w14:paraId="31910F2A" w14:textId="55AF197F" w:rsidR="00465FB7" w:rsidRPr="00465FB7" w:rsidRDefault="00465FB7" w:rsidP="00465FB7">
      <w:pPr>
        <w:pStyle w:val="Heading2"/>
        <w:jc w:val="left"/>
        <w:rPr>
          <w:rFonts w:asciiTheme="majorBidi" w:hAnsiTheme="majorBidi" w:cstheme="majorBidi"/>
          <w:sz w:val="26"/>
          <w:szCs w:val="26"/>
        </w:rPr>
      </w:pPr>
    </w:p>
    <w:p w14:paraId="3DEBC925" w14:textId="77777777" w:rsidR="00D87C04" w:rsidRPr="00AE29C3" w:rsidRDefault="00D87C04" w:rsidP="00465FB7">
      <w:pPr>
        <w:bidi/>
        <w:jc w:val="both"/>
        <w:rPr>
          <w:rFonts w:asciiTheme="majorBidi" w:hAnsiTheme="majorBidi" w:cstheme="majorBidi"/>
          <w:sz w:val="20"/>
          <w:szCs w:val="20"/>
          <w:rtl/>
          <w:lang w:bidi="ar-EG"/>
        </w:rPr>
      </w:pPr>
    </w:p>
    <w:p w14:paraId="6C1E62C9" w14:textId="77777777" w:rsidR="00614E52" w:rsidRDefault="00D57D71" w:rsidP="009E4A94">
      <w:pPr>
        <w:pStyle w:val="Heading1"/>
        <w:numPr>
          <w:ilvl w:val="0"/>
          <w:numId w:val="1"/>
        </w:numPr>
      </w:pPr>
      <w:bookmarkStart w:id="6" w:name="_Toc951378"/>
      <w:r w:rsidRPr="00E973FE">
        <w:t>C</w:t>
      </w:r>
      <w:r w:rsidR="00F34D9A" w:rsidRPr="00E973FE">
        <w:t xml:space="preserve">ourse </w:t>
      </w:r>
      <w:r w:rsidR="00417BF7">
        <w:t>C</w:t>
      </w:r>
      <w:r w:rsidR="00F34D9A" w:rsidRPr="00E973FE">
        <w:t>onte</w:t>
      </w:r>
      <w:r w:rsidR="00614E52">
        <w:t>nt</w:t>
      </w:r>
    </w:p>
    <w:tbl>
      <w:tblPr>
        <w:tblW w:w="1044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4"/>
        <w:gridCol w:w="8280"/>
        <w:gridCol w:w="1260"/>
      </w:tblGrid>
      <w:tr w:rsidR="00614E52" w:rsidRPr="00BB764C" w14:paraId="4E70A74B" w14:textId="77777777" w:rsidTr="00AC19C0">
        <w:trPr>
          <w:cantSplit/>
          <w:trHeight w:val="227"/>
        </w:trPr>
        <w:tc>
          <w:tcPr>
            <w:tcW w:w="904" w:type="dxa"/>
            <w:tcBorders>
              <w:right w:val="single" w:sz="4" w:space="0" w:color="auto"/>
            </w:tcBorders>
            <w:shd w:val="clear" w:color="auto" w:fill="auto"/>
          </w:tcPr>
          <w:p w14:paraId="64C098B3" w14:textId="77777777" w:rsidR="00614E52" w:rsidRPr="00BB764C" w:rsidRDefault="00614E52" w:rsidP="00AC19C0">
            <w:pPr>
              <w:bidi/>
              <w:jc w:val="center"/>
              <w:rPr>
                <w:lang w:bidi="ar-EG"/>
              </w:rPr>
            </w:pPr>
          </w:p>
        </w:tc>
        <w:tc>
          <w:tcPr>
            <w:tcW w:w="8280" w:type="dxa"/>
            <w:tcBorders>
              <w:right w:val="single" w:sz="4" w:space="0" w:color="auto"/>
            </w:tcBorders>
            <w:shd w:val="clear" w:color="auto" w:fill="auto"/>
          </w:tcPr>
          <w:p w14:paraId="4BAF0995" w14:textId="77777777" w:rsidR="00614E52" w:rsidRPr="00BB764C" w:rsidRDefault="00614E52" w:rsidP="00AC19C0">
            <w:pPr>
              <w:jc w:val="center"/>
              <w:rPr>
                <w:b/>
                <w:bCs/>
                <w:sz w:val="18"/>
                <w:szCs w:val="18"/>
                <w:lang w:bidi="ar-EG"/>
              </w:rPr>
            </w:pPr>
          </w:p>
          <w:p w14:paraId="150F6AF4" w14:textId="77777777" w:rsidR="00614E52" w:rsidRPr="00BB764C" w:rsidRDefault="00614E52" w:rsidP="00AC19C0">
            <w:pPr>
              <w:jc w:val="center"/>
              <w:rPr>
                <w:b/>
                <w:bCs/>
                <w:lang w:bidi="ar-EG"/>
              </w:rPr>
            </w:pPr>
            <w:r w:rsidRPr="00BB764C">
              <w:rPr>
                <w:b/>
                <w:bCs/>
                <w:lang w:bidi="ar-EG"/>
              </w:rPr>
              <w:t>List of Topics</w:t>
            </w:r>
          </w:p>
        </w:tc>
        <w:tc>
          <w:tcPr>
            <w:tcW w:w="1260" w:type="dxa"/>
            <w:tcBorders>
              <w:left w:val="single" w:sz="4" w:space="0" w:color="auto"/>
            </w:tcBorders>
            <w:shd w:val="clear" w:color="auto" w:fill="auto"/>
          </w:tcPr>
          <w:p w14:paraId="0B86D39B" w14:textId="77777777" w:rsidR="00614E52" w:rsidRPr="00BB764C" w:rsidRDefault="00614E52" w:rsidP="00AC19C0">
            <w:pPr>
              <w:jc w:val="center"/>
              <w:rPr>
                <w:b/>
                <w:bCs/>
                <w:lang w:bidi="ar-EG"/>
              </w:rPr>
            </w:pPr>
            <w:r w:rsidRPr="00BB764C">
              <w:rPr>
                <w:b/>
                <w:bCs/>
                <w:lang w:bidi="ar-EG"/>
              </w:rPr>
              <w:t>Contact Hours</w:t>
            </w:r>
          </w:p>
        </w:tc>
      </w:tr>
      <w:tr w:rsidR="00614E52" w:rsidRPr="00BB764C" w14:paraId="30EA71F0" w14:textId="77777777" w:rsidTr="00AC19C0">
        <w:trPr>
          <w:cantSplit/>
          <w:trHeight w:val="203"/>
        </w:trPr>
        <w:tc>
          <w:tcPr>
            <w:tcW w:w="904" w:type="dxa"/>
            <w:tcBorders>
              <w:right w:val="single" w:sz="4" w:space="0" w:color="auto"/>
            </w:tcBorders>
            <w:shd w:val="clear" w:color="auto" w:fill="auto"/>
          </w:tcPr>
          <w:p w14:paraId="52CEB4BF" w14:textId="77777777" w:rsidR="00614E52" w:rsidRPr="00BB764C" w:rsidRDefault="00614E52" w:rsidP="009E4A94">
            <w:pPr>
              <w:numPr>
                <w:ilvl w:val="0"/>
                <w:numId w:val="2"/>
              </w:numPr>
              <w:contextualSpacing/>
              <w:rPr>
                <w:lang w:val="fr-FR"/>
              </w:rPr>
            </w:pPr>
          </w:p>
        </w:tc>
        <w:tc>
          <w:tcPr>
            <w:tcW w:w="8280" w:type="dxa"/>
            <w:tcBorders>
              <w:right w:val="single" w:sz="4" w:space="0" w:color="auto"/>
            </w:tcBorders>
            <w:shd w:val="clear" w:color="auto" w:fill="auto"/>
          </w:tcPr>
          <w:p w14:paraId="5EF8EEAF" w14:textId="77777777" w:rsidR="00614E52" w:rsidRPr="00BB764C" w:rsidRDefault="00614E52" w:rsidP="00AC19C0">
            <w:pPr>
              <w:rPr>
                <w:lang w:val="en-AU"/>
              </w:rPr>
            </w:pPr>
            <w:r w:rsidRPr="00BB764C">
              <w:rPr>
                <w:lang w:val="en-AU"/>
              </w:rPr>
              <w:t xml:space="preserve">Introduction to the </w:t>
            </w:r>
            <w:r w:rsidRPr="00BB764C">
              <w:rPr>
                <w:rFonts w:cs="Calibri"/>
              </w:rPr>
              <w:t xml:space="preserve">Block </w:t>
            </w:r>
          </w:p>
        </w:tc>
        <w:tc>
          <w:tcPr>
            <w:tcW w:w="1260" w:type="dxa"/>
            <w:tcBorders>
              <w:left w:val="single" w:sz="4" w:space="0" w:color="auto"/>
            </w:tcBorders>
            <w:shd w:val="clear" w:color="auto" w:fill="auto"/>
          </w:tcPr>
          <w:p w14:paraId="0EE98D9D" w14:textId="77777777" w:rsidR="00614E52" w:rsidRPr="00BB764C" w:rsidRDefault="00614E52" w:rsidP="00AC19C0">
            <w:pPr>
              <w:jc w:val="center"/>
              <w:rPr>
                <w:rFonts w:cs="Calibri"/>
              </w:rPr>
            </w:pPr>
          </w:p>
        </w:tc>
      </w:tr>
      <w:tr w:rsidR="00614E52" w:rsidRPr="00BB764C" w14:paraId="52E4A6E6" w14:textId="77777777" w:rsidTr="00AC19C0">
        <w:trPr>
          <w:cantSplit/>
          <w:trHeight w:val="203"/>
        </w:trPr>
        <w:tc>
          <w:tcPr>
            <w:tcW w:w="904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2D21DCFB" w14:textId="77777777" w:rsidR="00614E52" w:rsidRPr="00BB764C" w:rsidRDefault="00614E52" w:rsidP="009E4A94">
            <w:pPr>
              <w:numPr>
                <w:ilvl w:val="0"/>
                <w:numId w:val="2"/>
              </w:numPr>
              <w:contextualSpacing/>
              <w:rPr>
                <w:lang w:val="fr-FR"/>
              </w:rPr>
            </w:pPr>
          </w:p>
        </w:tc>
        <w:tc>
          <w:tcPr>
            <w:tcW w:w="8280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07274607" w14:textId="77777777" w:rsidR="00614E52" w:rsidRPr="00BB764C" w:rsidRDefault="00614E52" w:rsidP="00AC19C0">
            <w:pPr>
              <w:rPr>
                <w:lang w:val="en-AU"/>
              </w:rPr>
            </w:pPr>
            <w:r>
              <w:t xml:space="preserve">PBL </w:t>
            </w:r>
            <w:r w:rsidRPr="00BB764C">
              <w:t xml:space="preserve">1  </w:t>
            </w:r>
          </w:p>
        </w:tc>
        <w:tc>
          <w:tcPr>
            <w:tcW w:w="1260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08B640E8" w14:textId="77777777" w:rsidR="00614E52" w:rsidRPr="00BB764C" w:rsidRDefault="00614E52" w:rsidP="00AC19C0">
            <w:pPr>
              <w:jc w:val="center"/>
              <w:rPr>
                <w:rFonts w:cs="Calibri"/>
              </w:rPr>
            </w:pPr>
            <w:r w:rsidRPr="00BB764C">
              <w:rPr>
                <w:rFonts w:cs="Calibri"/>
              </w:rPr>
              <w:t>2</w:t>
            </w:r>
          </w:p>
        </w:tc>
      </w:tr>
      <w:tr w:rsidR="00614E52" w:rsidRPr="00BB764C" w14:paraId="08E0180F" w14:textId="77777777" w:rsidTr="00AC19C0">
        <w:trPr>
          <w:cantSplit/>
          <w:trHeight w:val="203"/>
        </w:trPr>
        <w:tc>
          <w:tcPr>
            <w:tcW w:w="904" w:type="dxa"/>
            <w:tcBorders>
              <w:right w:val="single" w:sz="4" w:space="0" w:color="auto"/>
            </w:tcBorders>
            <w:shd w:val="clear" w:color="auto" w:fill="auto"/>
          </w:tcPr>
          <w:p w14:paraId="28E39C40" w14:textId="77777777" w:rsidR="00614E52" w:rsidRPr="00BB764C" w:rsidRDefault="00614E52" w:rsidP="009E4A94">
            <w:pPr>
              <w:numPr>
                <w:ilvl w:val="0"/>
                <w:numId w:val="2"/>
              </w:numPr>
              <w:contextualSpacing/>
              <w:rPr>
                <w:lang w:val="fr-FR"/>
              </w:rPr>
            </w:pPr>
          </w:p>
        </w:tc>
        <w:tc>
          <w:tcPr>
            <w:tcW w:w="8280" w:type="dxa"/>
            <w:shd w:val="clear" w:color="auto" w:fill="auto"/>
          </w:tcPr>
          <w:p w14:paraId="3EEDFCCC" w14:textId="77777777" w:rsidR="00614E52" w:rsidRPr="00BB764C" w:rsidRDefault="00614E52" w:rsidP="00AC19C0">
            <w:pPr>
              <w:pStyle w:val="ListParagraph"/>
              <w:ind w:left="0"/>
              <w:rPr>
                <w:rFonts w:cs="Calibri"/>
              </w:rPr>
            </w:pPr>
            <w:r w:rsidRPr="00BB764C">
              <w:rPr>
                <w:rFonts w:cs="Calibri"/>
              </w:rPr>
              <w:t>Anatomy of the Ant. &amp; Post. Abdominal Walls - (</w:t>
            </w:r>
            <w:proofErr w:type="spellStart"/>
            <w:r w:rsidRPr="00BB764C">
              <w:rPr>
                <w:rFonts w:cs="Calibri"/>
              </w:rPr>
              <w:t>Anat</w:t>
            </w:r>
            <w:proofErr w:type="spellEnd"/>
            <w:r w:rsidRPr="00BB764C">
              <w:rPr>
                <w:rFonts w:cs="Calibri"/>
              </w:rPr>
              <w:t>) L</w:t>
            </w:r>
          </w:p>
        </w:tc>
        <w:tc>
          <w:tcPr>
            <w:tcW w:w="1260" w:type="dxa"/>
            <w:shd w:val="clear" w:color="auto" w:fill="auto"/>
            <w:vAlign w:val="bottom"/>
          </w:tcPr>
          <w:p w14:paraId="4B07E4C4" w14:textId="77777777" w:rsidR="00614E52" w:rsidRPr="00BB764C" w:rsidRDefault="00614E52" w:rsidP="00AC19C0">
            <w:pPr>
              <w:jc w:val="center"/>
              <w:rPr>
                <w:rFonts w:cs="Calibri"/>
              </w:rPr>
            </w:pPr>
            <w:r w:rsidRPr="00BB764C">
              <w:rPr>
                <w:rFonts w:cs="Calibri"/>
              </w:rPr>
              <w:t>1</w:t>
            </w:r>
          </w:p>
        </w:tc>
      </w:tr>
      <w:tr w:rsidR="00614E52" w:rsidRPr="00BB764C" w14:paraId="01BA0D00" w14:textId="77777777" w:rsidTr="00AC19C0">
        <w:trPr>
          <w:cantSplit/>
          <w:trHeight w:val="203"/>
        </w:trPr>
        <w:tc>
          <w:tcPr>
            <w:tcW w:w="904" w:type="dxa"/>
            <w:tcBorders>
              <w:right w:val="single" w:sz="4" w:space="0" w:color="auto"/>
            </w:tcBorders>
            <w:shd w:val="clear" w:color="auto" w:fill="auto"/>
          </w:tcPr>
          <w:p w14:paraId="1807BDA9" w14:textId="77777777" w:rsidR="00614E52" w:rsidRPr="00BB764C" w:rsidRDefault="00614E52" w:rsidP="009E4A94">
            <w:pPr>
              <w:numPr>
                <w:ilvl w:val="0"/>
                <w:numId w:val="2"/>
              </w:numPr>
              <w:contextualSpacing/>
              <w:rPr>
                <w:lang w:val="fr-FR"/>
              </w:rPr>
            </w:pPr>
          </w:p>
        </w:tc>
        <w:tc>
          <w:tcPr>
            <w:tcW w:w="8280" w:type="dxa"/>
            <w:shd w:val="clear" w:color="auto" w:fill="auto"/>
          </w:tcPr>
          <w:p w14:paraId="7C03B76F" w14:textId="77777777" w:rsidR="00614E52" w:rsidRPr="00BB764C" w:rsidRDefault="00614E52" w:rsidP="00AC19C0">
            <w:pPr>
              <w:pStyle w:val="ListParagraph"/>
              <w:ind w:left="0"/>
              <w:rPr>
                <w:rFonts w:cs="Calibri"/>
              </w:rPr>
            </w:pPr>
            <w:r w:rsidRPr="00BB764C">
              <w:rPr>
                <w:rFonts w:cs="Calibri"/>
              </w:rPr>
              <w:t xml:space="preserve">Anatomy of the Peritoneum </w:t>
            </w:r>
            <w:r>
              <w:rPr>
                <w:rFonts w:cs="Calibri"/>
              </w:rPr>
              <w:t>DR</w:t>
            </w:r>
          </w:p>
        </w:tc>
        <w:tc>
          <w:tcPr>
            <w:tcW w:w="1260" w:type="dxa"/>
            <w:shd w:val="clear" w:color="auto" w:fill="auto"/>
            <w:vAlign w:val="bottom"/>
          </w:tcPr>
          <w:p w14:paraId="35A1229F" w14:textId="77777777" w:rsidR="00614E52" w:rsidRPr="00BB764C" w:rsidRDefault="00614E52" w:rsidP="00AC19C0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</w:t>
            </w:r>
          </w:p>
        </w:tc>
      </w:tr>
      <w:tr w:rsidR="00614E52" w:rsidRPr="00BB764C" w14:paraId="73328449" w14:textId="77777777" w:rsidTr="00AC19C0">
        <w:trPr>
          <w:cantSplit/>
          <w:trHeight w:val="203"/>
        </w:trPr>
        <w:tc>
          <w:tcPr>
            <w:tcW w:w="904" w:type="dxa"/>
            <w:tcBorders>
              <w:right w:val="single" w:sz="4" w:space="0" w:color="auto"/>
            </w:tcBorders>
            <w:shd w:val="clear" w:color="auto" w:fill="auto"/>
          </w:tcPr>
          <w:p w14:paraId="5991674E" w14:textId="77777777" w:rsidR="00614E52" w:rsidRPr="00BB764C" w:rsidRDefault="00614E52" w:rsidP="009E4A94">
            <w:pPr>
              <w:numPr>
                <w:ilvl w:val="0"/>
                <w:numId w:val="2"/>
              </w:numPr>
              <w:contextualSpacing/>
              <w:rPr>
                <w:lang w:val="fr-FR"/>
              </w:rPr>
            </w:pPr>
          </w:p>
        </w:tc>
        <w:tc>
          <w:tcPr>
            <w:tcW w:w="8280" w:type="dxa"/>
            <w:shd w:val="clear" w:color="auto" w:fill="auto"/>
          </w:tcPr>
          <w:p w14:paraId="3A34FEEB" w14:textId="77777777" w:rsidR="00614E52" w:rsidRPr="00BB764C" w:rsidRDefault="00614E52" w:rsidP="00AC19C0">
            <w:pPr>
              <w:pStyle w:val="ListParagraph"/>
              <w:ind w:left="0"/>
              <w:rPr>
                <w:rFonts w:cs="Calibri"/>
              </w:rPr>
            </w:pPr>
            <w:r w:rsidRPr="00BB764C">
              <w:rPr>
                <w:rFonts w:cs="Calibri"/>
              </w:rPr>
              <w:t>Anatomy of the Ant. &amp; Post. Abdominal Walls – (Anat.) (DR)</w:t>
            </w:r>
          </w:p>
        </w:tc>
        <w:tc>
          <w:tcPr>
            <w:tcW w:w="1260" w:type="dxa"/>
            <w:shd w:val="clear" w:color="auto" w:fill="auto"/>
            <w:vAlign w:val="bottom"/>
          </w:tcPr>
          <w:p w14:paraId="1E245736" w14:textId="77777777" w:rsidR="00614E52" w:rsidRPr="00BB764C" w:rsidRDefault="00614E52" w:rsidP="00AC19C0">
            <w:pPr>
              <w:jc w:val="center"/>
              <w:rPr>
                <w:rFonts w:cs="Calibri"/>
              </w:rPr>
            </w:pPr>
            <w:r w:rsidRPr="00BB764C">
              <w:rPr>
                <w:rFonts w:cs="Calibri"/>
              </w:rPr>
              <w:t>2</w:t>
            </w:r>
          </w:p>
        </w:tc>
      </w:tr>
      <w:tr w:rsidR="00614E52" w:rsidRPr="00BB764C" w14:paraId="6009A3C2" w14:textId="77777777" w:rsidTr="00AC19C0">
        <w:trPr>
          <w:cantSplit/>
          <w:trHeight w:val="203"/>
        </w:trPr>
        <w:tc>
          <w:tcPr>
            <w:tcW w:w="904" w:type="dxa"/>
            <w:tcBorders>
              <w:right w:val="single" w:sz="4" w:space="0" w:color="auto"/>
            </w:tcBorders>
            <w:shd w:val="clear" w:color="auto" w:fill="auto"/>
          </w:tcPr>
          <w:p w14:paraId="7409E445" w14:textId="77777777" w:rsidR="00614E52" w:rsidRPr="00BB764C" w:rsidRDefault="00614E52" w:rsidP="009E4A94">
            <w:pPr>
              <w:numPr>
                <w:ilvl w:val="0"/>
                <w:numId w:val="2"/>
              </w:numPr>
              <w:contextualSpacing/>
              <w:rPr>
                <w:lang w:val="fr-FR"/>
              </w:rPr>
            </w:pPr>
          </w:p>
        </w:tc>
        <w:tc>
          <w:tcPr>
            <w:tcW w:w="8280" w:type="dxa"/>
            <w:shd w:val="clear" w:color="auto" w:fill="auto"/>
          </w:tcPr>
          <w:p w14:paraId="3A871FBB" w14:textId="77777777" w:rsidR="00614E52" w:rsidRPr="00BB764C" w:rsidRDefault="00614E52" w:rsidP="00AC19C0">
            <w:pPr>
              <w:pStyle w:val="ListParagraph"/>
              <w:ind w:left="0"/>
              <w:rPr>
                <w:rFonts w:cs="Calibri"/>
              </w:rPr>
            </w:pPr>
            <w:r w:rsidRPr="00BB764C">
              <w:rPr>
                <w:rFonts w:cs="Calibri"/>
              </w:rPr>
              <w:t>Anatomy of the oral cavity and salivary glands –(</w:t>
            </w:r>
            <w:proofErr w:type="spellStart"/>
            <w:r w:rsidRPr="00BB764C">
              <w:rPr>
                <w:rFonts w:cs="Calibri"/>
              </w:rPr>
              <w:t>Anat</w:t>
            </w:r>
            <w:proofErr w:type="spellEnd"/>
            <w:r w:rsidRPr="00BB764C">
              <w:rPr>
                <w:rFonts w:cs="Calibri"/>
              </w:rPr>
              <w:t>) L</w:t>
            </w:r>
          </w:p>
        </w:tc>
        <w:tc>
          <w:tcPr>
            <w:tcW w:w="1260" w:type="dxa"/>
            <w:shd w:val="clear" w:color="auto" w:fill="auto"/>
            <w:vAlign w:val="bottom"/>
          </w:tcPr>
          <w:p w14:paraId="6CD91BBA" w14:textId="77777777" w:rsidR="00614E52" w:rsidRPr="00BB764C" w:rsidRDefault="00614E52" w:rsidP="00AC19C0">
            <w:pPr>
              <w:jc w:val="center"/>
              <w:rPr>
                <w:rFonts w:cs="Calibri"/>
              </w:rPr>
            </w:pPr>
            <w:r w:rsidRPr="00BB764C">
              <w:rPr>
                <w:rFonts w:cs="Calibri"/>
              </w:rPr>
              <w:t>1</w:t>
            </w:r>
          </w:p>
        </w:tc>
      </w:tr>
      <w:tr w:rsidR="00614E52" w:rsidRPr="00BB764C" w14:paraId="6AF7BCD8" w14:textId="77777777" w:rsidTr="00AC19C0">
        <w:trPr>
          <w:cantSplit/>
          <w:trHeight w:val="193"/>
        </w:trPr>
        <w:tc>
          <w:tcPr>
            <w:tcW w:w="904" w:type="dxa"/>
            <w:tcBorders>
              <w:right w:val="single" w:sz="4" w:space="0" w:color="auto"/>
            </w:tcBorders>
            <w:shd w:val="clear" w:color="auto" w:fill="auto"/>
          </w:tcPr>
          <w:p w14:paraId="6CDC269C" w14:textId="77777777" w:rsidR="00614E52" w:rsidRPr="00BB764C" w:rsidRDefault="00614E52" w:rsidP="009E4A94">
            <w:pPr>
              <w:numPr>
                <w:ilvl w:val="0"/>
                <w:numId w:val="2"/>
              </w:numPr>
              <w:contextualSpacing/>
              <w:rPr>
                <w:lang w:val="fr-FR"/>
              </w:rPr>
            </w:pPr>
          </w:p>
        </w:tc>
        <w:tc>
          <w:tcPr>
            <w:tcW w:w="8280" w:type="dxa"/>
            <w:shd w:val="clear" w:color="auto" w:fill="auto"/>
          </w:tcPr>
          <w:p w14:paraId="54C22668" w14:textId="77777777" w:rsidR="00614E52" w:rsidRPr="00BB764C" w:rsidRDefault="00614E52" w:rsidP="00AC19C0">
            <w:pPr>
              <w:pStyle w:val="ListParagraph"/>
              <w:ind w:left="0"/>
              <w:rPr>
                <w:rFonts w:cs="Calibri"/>
              </w:rPr>
            </w:pPr>
            <w:r w:rsidRPr="00BB764C">
              <w:rPr>
                <w:rFonts w:cs="Calibri"/>
              </w:rPr>
              <w:t xml:space="preserve">Anatomy of the Pharynx &amp; </w:t>
            </w:r>
            <w:proofErr w:type="spellStart"/>
            <w:r w:rsidRPr="00BB764C">
              <w:rPr>
                <w:rFonts w:cs="Calibri"/>
              </w:rPr>
              <w:t>Oesophagus</w:t>
            </w:r>
            <w:proofErr w:type="spellEnd"/>
            <w:r w:rsidRPr="00BB764C">
              <w:rPr>
                <w:rFonts w:cs="Calibri"/>
              </w:rPr>
              <w:t xml:space="preserve"> and Stomach –(</w:t>
            </w:r>
            <w:proofErr w:type="spellStart"/>
            <w:r w:rsidRPr="00BB764C">
              <w:rPr>
                <w:rFonts w:cs="Calibri"/>
              </w:rPr>
              <w:t>Anat</w:t>
            </w:r>
            <w:proofErr w:type="spellEnd"/>
            <w:r w:rsidRPr="00BB764C">
              <w:rPr>
                <w:rFonts w:cs="Calibri"/>
              </w:rPr>
              <w:t>) L</w:t>
            </w:r>
          </w:p>
        </w:tc>
        <w:tc>
          <w:tcPr>
            <w:tcW w:w="1260" w:type="dxa"/>
            <w:shd w:val="clear" w:color="auto" w:fill="auto"/>
            <w:vAlign w:val="bottom"/>
          </w:tcPr>
          <w:p w14:paraId="374847D0" w14:textId="77777777" w:rsidR="00614E52" w:rsidRPr="00BB764C" w:rsidRDefault="00614E52" w:rsidP="00AC19C0">
            <w:pPr>
              <w:jc w:val="center"/>
              <w:rPr>
                <w:rFonts w:cs="Calibri"/>
              </w:rPr>
            </w:pPr>
            <w:r w:rsidRPr="00BB764C">
              <w:rPr>
                <w:rFonts w:cs="Calibri"/>
              </w:rPr>
              <w:t>1</w:t>
            </w:r>
          </w:p>
        </w:tc>
      </w:tr>
      <w:tr w:rsidR="00614E52" w:rsidRPr="00BB764C" w14:paraId="3E29BA5F" w14:textId="77777777" w:rsidTr="00AC19C0">
        <w:trPr>
          <w:cantSplit/>
          <w:trHeight w:val="193"/>
        </w:trPr>
        <w:tc>
          <w:tcPr>
            <w:tcW w:w="904" w:type="dxa"/>
            <w:tcBorders>
              <w:right w:val="single" w:sz="4" w:space="0" w:color="auto"/>
            </w:tcBorders>
            <w:shd w:val="clear" w:color="auto" w:fill="auto"/>
          </w:tcPr>
          <w:p w14:paraId="3D1492D8" w14:textId="77777777" w:rsidR="00614E52" w:rsidRPr="00BB764C" w:rsidRDefault="00614E52" w:rsidP="009E4A94">
            <w:pPr>
              <w:numPr>
                <w:ilvl w:val="0"/>
                <w:numId w:val="2"/>
              </w:numPr>
              <w:contextualSpacing/>
              <w:rPr>
                <w:lang w:val="fr-FR"/>
              </w:rPr>
            </w:pPr>
          </w:p>
        </w:tc>
        <w:tc>
          <w:tcPr>
            <w:tcW w:w="8280" w:type="dxa"/>
            <w:shd w:val="clear" w:color="auto" w:fill="auto"/>
          </w:tcPr>
          <w:p w14:paraId="5952435B" w14:textId="77777777" w:rsidR="00614E52" w:rsidRPr="00BB764C" w:rsidRDefault="00614E52" w:rsidP="00AC19C0">
            <w:pPr>
              <w:pStyle w:val="ListParagraph"/>
              <w:ind w:left="0"/>
              <w:rPr>
                <w:rFonts w:cs="Calibri"/>
              </w:rPr>
            </w:pPr>
            <w:r w:rsidRPr="00BB764C">
              <w:rPr>
                <w:rFonts w:cs="Calibri"/>
              </w:rPr>
              <w:t>Anatomy of the oral cavity, salivary glands, pharynx, esophagus, &amp; Stomach (DR)</w:t>
            </w:r>
          </w:p>
        </w:tc>
        <w:tc>
          <w:tcPr>
            <w:tcW w:w="1260" w:type="dxa"/>
            <w:shd w:val="clear" w:color="auto" w:fill="auto"/>
            <w:vAlign w:val="bottom"/>
          </w:tcPr>
          <w:p w14:paraId="43EEE090" w14:textId="77777777" w:rsidR="00614E52" w:rsidRPr="00BB764C" w:rsidRDefault="00614E52" w:rsidP="00AC19C0">
            <w:pPr>
              <w:jc w:val="center"/>
              <w:rPr>
                <w:rFonts w:cs="Calibri"/>
              </w:rPr>
            </w:pPr>
            <w:r w:rsidRPr="00BB764C">
              <w:rPr>
                <w:rFonts w:cs="Calibri"/>
              </w:rPr>
              <w:t>2</w:t>
            </w:r>
          </w:p>
        </w:tc>
      </w:tr>
      <w:tr w:rsidR="00614E52" w:rsidRPr="00BB764C" w14:paraId="5CE9341F" w14:textId="77777777" w:rsidTr="00AC19C0">
        <w:trPr>
          <w:cantSplit/>
          <w:trHeight w:val="224"/>
        </w:trPr>
        <w:tc>
          <w:tcPr>
            <w:tcW w:w="904" w:type="dxa"/>
            <w:tcBorders>
              <w:right w:val="single" w:sz="4" w:space="0" w:color="auto"/>
            </w:tcBorders>
            <w:shd w:val="clear" w:color="auto" w:fill="auto"/>
          </w:tcPr>
          <w:p w14:paraId="61DFA1FB" w14:textId="77777777" w:rsidR="00614E52" w:rsidRPr="00BB764C" w:rsidRDefault="00614E52" w:rsidP="009E4A94">
            <w:pPr>
              <w:numPr>
                <w:ilvl w:val="0"/>
                <w:numId w:val="2"/>
              </w:numPr>
              <w:contextualSpacing/>
              <w:rPr>
                <w:lang w:val="fr-FR"/>
              </w:rPr>
            </w:pPr>
          </w:p>
        </w:tc>
        <w:tc>
          <w:tcPr>
            <w:tcW w:w="8280" w:type="dxa"/>
            <w:shd w:val="clear" w:color="auto" w:fill="auto"/>
          </w:tcPr>
          <w:p w14:paraId="5B56015C" w14:textId="77777777" w:rsidR="00614E52" w:rsidRPr="00BB764C" w:rsidRDefault="00614E52" w:rsidP="00AC19C0">
            <w:pPr>
              <w:pStyle w:val="ListParagraph"/>
              <w:ind w:left="0"/>
              <w:rPr>
                <w:rFonts w:cs="Calibri"/>
              </w:rPr>
            </w:pPr>
            <w:r w:rsidRPr="00BB764C">
              <w:rPr>
                <w:rFonts w:cs="Calibri"/>
              </w:rPr>
              <w:t>Histology of oral cavity and salivary glands-L</w:t>
            </w:r>
          </w:p>
        </w:tc>
        <w:tc>
          <w:tcPr>
            <w:tcW w:w="1260" w:type="dxa"/>
            <w:shd w:val="clear" w:color="auto" w:fill="auto"/>
            <w:vAlign w:val="bottom"/>
          </w:tcPr>
          <w:p w14:paraId="0D7F04D6" w14:textId="77777777" w:rsidR="00614E52" w:rsidRPr="00BB764C" w:rsidRDefault="00614E52" w:rsidP="00AC19C0">
            <w:pPr>
              <w:jc w:val="center"/>
              <w:rPr>
                <w:rFonts w:cs="Calibri"/>
              </w:rPr>
            </w:pPr>
            <w:r w:rsidRPr="00BB764C">
              <w:rPr>
                <w:rFonts w:cs="Calibri"/>
              </w:rPr>
              <w:t>1</w:t>
            </w:r>
          </w:p>
        </w:tc>
      </w:tr>
      <w:tr w:rsidR="00614E52" w:rsidRPr="00BB764C" w14:paraId="110B3846" w14:textId="77777777" w:rsidTr="00AC19C0">
        <w:trPr>
          <w:cantSplit/>
          <w:trHeight w:val="193"/>
        </w:trPr>
        <w:tc>
          <w:tcPr>
            <w:tcW w:w="904" w:type="dxa"/>
            <w:tcBorders>
              <w:right w:val="single" w:sz="4" w:space="0" w:color="auto"/>
            </w:tcBorders>
            <w:shd w:val="clear" w:color="auto" w:fill="auto"/>
          </w:tcPr>
          <w:p w14:paraId="798173CE" w14:textId="77777777" w:rsidR="00614E52" w:rsidRPr="00BB764C" w:rsidRDefault="00614E52" w:rsidP="009E4A94">
            <w:pPr>
              <w:numPr>
                <w:ilvl w:val="0"/>
                <w:numId w:val="2"/>
              </w:numPr>
              <w:contextualSpacing/>
              <w:rPr>
                <w:lang w:val="fr-FR"/>
              </w:rPr>
            </w:pPr>
          </w:p>
        </w:tc>
        <w:tc>
          <w:tcPr>
            <w:tcW w:w="8280" w:type="dxa"/>
            <w:shd w:val="clear" w:color="auto" w:fill="auto"/>
          </w:tcPr>
          <w:p w14:paraId="7644B146" w14:textId="77777777" w:rsidR="00614E52" w:rsidRPr="00BB764C" w:rsidRDefault="00614E52" w:rsidP="00AC19C0">
            <w:pPr>
              <w:pStyle w:val="ListParagraph"/>
              <w:ind w:left="0"/>
              <w:rPr>
                <w:rFonts w:cs="Calibri"/>
              </w:rPr>
            </w:pPr>
            <w:r w:rsidRPr="00BB764C">
              <w:rPr>
                <w:rFonts w:cs="Calibri"/>
              </w:rPr>
              <w:t>Histology of oral cavity and salivary glands (LAB)</w:t>
            </w:r>
          </w:p>
        </w:tc>
        <w:tc>
          <w:tcPr>
            <w:tcW w:w="1260" w:type="dxa"/>
            <w:shd w:val="clear" w:color="auto" w:fill="auto"/>
            <w:vAlign w:val="bottom"/>
          </w:tcPr>
          <w:p w14:paraId="4451CBFB" w14:textId="77777777" w:rsidR="00614E52" w:rsidRPr="00BB764C" w:rsidRDefault="00614E52" w:rsidP="00AC19C0">
            <w:pPr>
              <w:jc w:val="center"/>
              <w:rPr>
                <w:rFonts w:cs="Calibri"/>
              </w:rPr>
            </w:pPr>
            <w:r w:rsidRPr="00BB764C">
              <w:rPr>
                <w:rFonts w:cs="Calibri"/>
              </w:rPr>
              <w:t>2</w:t>
            </w:r>
          </w:p>
        </w:tc>
      </w:tr>
      <w:tr w:rsidR="00614E52" w:rsidRPr="00BB764C" w14:paraId="27D3F08A" w14:textId="77777777" w:rsidTr="00AC19C0">
        <w:trPr>
          <w:cantSplit/>
          <w:trHeight w:val="193"/>
        </w:trPr>
        <w:tc>
          <w:tcPr>
            <w:tcW w:w="904" w:type="dxa"/>
            <w:tcBorders>
              <w:right w:val="single" w:sz="4" w:space="0" w:color="auto"/>
            </w:tcBorders>
            <w:shd w:val="clear" w:color="auto" w:fill="auto"/>
          </w:tcPr>
          <w:p w14:paraId="767A91F8" w14:textId="77777777" w:rsidR="00614E52" w:rsidRPr="00BB764C" w:rsidRDefault="00614E52" w:rsidP="009E4A94">
            <w:pPr>
              <w:numPr>
                <w:ilvl w:val="0"/>
                <w:numId w:val="2"/>
              </w:numPr>
              <w:contextualSpacing/>
              <w:rPr>
                <w:lang w:val="fr-FR"/>
              </w:rPr>
            </w:pPr>
          </w:p>
        </w:tc>
        <w:tc>
          <w:tcPr>
            <w:tcW w:w="8280" w:type="dxa"/>
            <w:shd w:val="clear" w:color="auto" w:fill="auto"/>
          </w:tcPr>
          <w:p w14:paraId="573ECE4E" w14:textId="77777777" w:rsidR="00614E52" w:rsidRPr="00BB764C" w:rsidRDefault="00614E52" w:rsidP="00AC19C0">
            <w:pPr>
              <w:pStyle w:val="ListParagraph"/>
              <w:ind w:left="0"/>
              <w:rPr>
                <w:rFonts w:cs="Calibri"/>
              </w:rPr>
            </w:pPr>
            <w:r w:rsidRPr="00BB764C">
              <w:rPr>
                <w:rFonts w:cs="Calibri"/>
              </w:rPr>
              <w:t xml:space="preserve">Histology of the Pharynx, </w:t>
            </w:r>
            <w:proofErr w:type="spellStart"/>
            <w:r w:rsidRPr="00BB764C">
              <w:rPr>
                <w:rFonts w:cs="Calibri"/>
              </w:rPr>
              <w:t>oesophagus</w:t>
            </w:r>
            <w:proofErr w:type="spellEnd"/>
            <w:r w:rsidRPr="00BB764C">
              <w:rPr>
                <w:rFonts w:cs="Calibri"/>
              </w:rPr>
              <w:t>, and stomach –(</w:t>
            </w:r>
            <w:proofErr w:type="spellStart"/>
            <w:r w:rsidRPr="00BB764C">
              <w:rPr>
                <w:rFonts w:cs="Calibri"/>
              </w:rPr>
              <w:t>Anat</w:t>
            </w:r>
            <w:proofErr w:type="spellEnd"/>
            <w:r w:rsidRPr="00BB764C">
              <w:rPr>
                <w:rFonts w:cs="Calibri"/>
              </w:rPr>
              <w:t>) L</w:t>
            </w:r>
          </w:p>
        </w:tc>
        <w:tc>
          <w:tcPr>
            <w:tcW w:w="1260" w:type="dxa"/>
            <w:shd w:val="clear" w:color="auto" w:fill="auto"/>
            <w:vAlign w:val="bottom"/>
          </w:tcPr>
          <w:p w14:paraId="1F7D5FE1" w14:textId="77777777" w:rsidR="00614E52" w:rsidRPr="00BB764C" w:rsidRDefault="00614E52" w:rsidP="00AC19C0">
            <w:pPr>
              <w:jc w:val="center"/>
              <w:rPr>
                <w:rFonts w:cs="Calibri"/>
              </w:rPr>
            </w:pPr>
            <w:r w:rsidRPr="00BB764C">
              <w:rPr>
                <w:rFonts w:cs="Calibri"/>
              </w:rPr>
              <w:t>1</w:t>
            </w:r>
          </w:p>
        </w:tc>
      </w:tr>
      <w:tr w:rsidR="00614E52" w:rsidRPr="00BB764C" w14:paraId="410BFF0A" w14:textId="77777777" w:rsidTr="00AC19C0">
        <w:trPr>
          <w:cantSplit/>
          <w:trHeight w:val="193"/>
        </w:trPr>
        <w:tc>
          <w:tcPr>
            <w:tcW w:w="904" w:type="dxa"/>
            <w:tcBorders>
              <w:right w:val="single" w:sz="4" w:space="0" w:color="auto"/>
            </w:tcBorders>
            <w:shd w:val="clear" w:color="auto" w:fill="auto"/>
          </w:tcPr>
          <w:p w14:paraId="08BFA1A6" w14:textId="77777777" w:rsidR="00614E52" w:rsidRPr="00BB764C" w:rsidRDefault="00614E52" w:rsidP="009E4A94">
            <w:pPr>
              <w:numPr>
                <w:ilvl w:val="0"/>
                <w:numId w:val="2"/>
              </w:numPr>
              <w:contextualSpacing/>
              <w:rPr>
                <w:lang w:val="fr-FR"/>
              </w:rPr>
            </w:pPr>
          </w:p>
        </w:tc>
        <w:tc>
          <w:tcPr>
            <w:tcW w:w="8280" w:type="dxa"/>
            <w:shd w:val="clear" w:color="auto" w:fill="auto"/>
          </w:tcPr>
          <w:p w14:paraId="3AA903AB" w14:textId="77777777" w:rsidR="00614E52" w:rsidRPr="00BB764C" w:rsidRDefault="00614E52" w:rsidP="00AC19C0">
            <w:pPr>
              <w:pStyle w:val="ListParagraph"/>
              <w:ind w:left="0"/>
              <w:rPr>
                <w:rFonts w:cs="Calibri"/>
              </w:rPr>
            </w:pPr>
            <w:r w:rsidRPr="00BB764C">
              <w:rPr>
                <w:rFonts w:cs="Calibri"/>
              </w:rPr>
              <w:t xml:space="preserve">Histology of the Pharynx, </w:t>
            </w:r>
            <w:proofErr w:type="spellStart"/>
            <w:r w:rsidRPr="00BB764C">
              <w:rPr>
                <w:rFonts w:cs="Calibri"/>
              </w:rPr>
              <w:t>Oesophagus</w:t>
            </w:r>
            <w:proofErr w:type="spellEnd"/>
            <w:r w:rsidRPr="00BB764C">
              <w:rPr>
                <w:rFonts w:cs="Calibri"/>
              </w:rPr>
              <w:t>, and stomach -(Hist.) (LAB)</w:t>
            </w:r>
          </w:p>
        </w:tc>
        <w:tc>
          <w:tcPr>
            <w:tcW w:w="1260" w:type="dxa"/>
            <w:shd w:val="clear" w:color="auto" w:fill="auto"/>
            <w:vAlign w:val="bottom"/>
          </w:tcPr>
          <w:p w14:paraId="00FE90F7" w14:textId="77777777" w:rsidR="00614E52" w:rsidRPr="00BB764C" w:rsidRDefault="00614E52" w:rsidP="00AC19C0">
            <w:pPr>
              <w:jc w:val="center"/>
              <w:rPr>
                <w:rFonts w:cs="Calibri"/>
              </w:rPr>
            </w:pPr>
            <w:r w:rsidRPr="00BB764C">
              <w:rPr>
                <w:rFonts w:cs="Calibri"/>
              </w:rPr>
              <w:t>2</w:t>
            </w:r>
          </w:p>
        </w:tc>
      </w:tr>
      <w:tr w:rsidR="00614E52" w:rsidRPr="00BB764C" w14:paraId="20C61A05" w14:textId="77777777" w:rsidTr="00AC19C0">
        <w:trPr>
          <w:cantSplit/>
          <w:trHeight w:val="193"/>
        </w:trPr>
        <w:tc>
          <w:tcPr>
            <w:tcW w:w="904" w:type="dxa"/>
            <w:tcBorders>
              <w:right w:val="single" w:sz="4" w:space="0" w:color="auto"/>
            </w:tcBorders>
            <w:shd w:val="clear" w:color="auto" w:fill="auto"/>
          </w:tcPr>
          <w:p w14:paraId="0443FC07" w14:textId="77777777" w:rsidR="00614E52" w:rsidRPr="00BB764C" w:rsidRDefault="00614E52" w:rsidP="009E4A94">
            <w:pPr>
              <w:numPr>
                <w:ilvl w:val="0"/>
                <w:numId w:val="2"/>
              </w:numPr>
              <w:contextualSpacing/>
              <w:rPr>
                <w:lang w:val="fr-FR"/>
              </w:rPr>
            </w:pPr>
          </w:p>
        </w:tc>
        <w:tc>
          <w:tcPr>
            <w:tcW w:w="8280" w:type="dxa"/>
            <w:shd w:val="clear" w:color="auto" w:fill="auto"/>
            <w:vAlign w:val="bottom"/>
          </w:tcPr>
          <w:p w14:paraId="3F284BDF" w14:textId="77777777" w:rsidR="00614E52" w:rsidRPr="00BB764C" w:rsidRDefault="00614E52" w:rsidP="00AC19C0">
            <w:pPr>
              <w:pStyle w:val="ListParagraph"/>
              <w:ind w:left="0"/>
              <w:rPr>
                <w:rFonts w:cs="Calibri"/>
              </w:rPr>
            </w:pPr>
            <w:r w:rsidRPr="00BB764C">
              <w:rPr>
                <w:rFonts w:cs="Calibri"/>
              </w:rPr>
              <w:t>Function &amp; control of Salivary Glands (</w:t>
            </w:r>
            <w:proofErr w:type="spellStart"/>
            <w:r w:rsidRPr="00BB764C">
              <w:rPr>
                <w:rFonts w:cs="Calibri"/>
              </w:rPr>
              <w:t>Phys</w:t>
            </w:r>
            <w:proofErr w:type="spellEnd"/>
            <w:r w:rsidRPr="00BB764C">
              <w:rPr>
                <w:rFonts w:cs="Calibri"/>
              </w:rPr>
              <w:t>) -L</w:t>
            </w:r>
          </w:p>
        </w:tc>
        <w:tc>
          <w:tcPr>
            <w:tcW w:w="1260" w:type="dxa"/>
            <w:shd w:val="clear" w:color="auto" w:fill="auto"/>
            <w:vAlign w:val="bottom"/>
          </w:tcPr>
          <w:p w14:paraId="07F36DC0" w14:textId="77777777" w:rsidR="00614E52" w:rsidRPr="00BB764C" w:rsidRDefault="00614E52" w:rsidP="00AC19C0">
            <w:pPr>
              <w:jc w:val="center"/>
              <w:rPr>
                <w:rFonts w:cs="Calibri"/>
              </w:rPr>
            </w:pPr>
            <w:r w:rsidRPr="00BB764C">
              <w:rPr>
                <w:rFonts w:cs="Calibri"/>
              </w:rPr>
              <w:t>1</w:t>
            </w:r>
          </w:p>
        </w:tc>
      </w:tr>
      <w:tr w:rsidR="00614E52" w:rsidRPr="00BB764C" w14:paraId="18F8E44C" w14:textId="77777777" w:rsidTr="00AC19C0">
        <w:trPr>
          <w:cantSplit/>
          <w:trHeight w:val="193"/>
        </w:trPr>
        <w:tc>
          <w:tcPr>
            <w:tcW w:w="904" w:type="dxa"/>
            <w:tcBorders>
              <w:right w:val="single" w:sz="4" w:space="0" w:color="auto"/>
            </w:tcBorders>
            <w:shd w:val="clear" w:color="auto" w:fill="auto"/>
          </w:tcPr>
          <w:p w14:paraId="6AE0FF4A" w14:textId="77777777" w:rsidR="00614E52" w:rsidRPr="00BB764C" w:rsidRDefault="00614E52" w:rsidP="009E4A94">
            <w:pPr>
              <w:numPr>
                <w:ilvl w:val="0"/>
                <w:numId w:val="2"/>
              </w:numPr>
              <w:contextualSpacing/>
              <w:rPr>
                <w:lang w:val="fr-FR"/>
              </w:rPr>
            </w:pPr>
          </w:p>
        </w:tc>
        <w:tc>
          <w:tcPr>
            <w:tcW w:w="8280" w:type="dxa"/>
            <w:shd w:val="clear" w:color="auto" w:fill="auto"/>
          </w:tcPr>
          <w:p w14:paraId="54AEB30A" w14:textId="77777777" w:rsidR="00614E52" w:rsidRPr="00BB764C" w:rsidRDefault="00614E52" w:rsidP="00AC19C0">
            <w:pPr>
              <w:pStyle w:val="ListParagraph"/>
              <w:ind w:left="0"/>
              <w:rPr>
                <w:rFonts w:cs="Calibri"/>
              </w:rPr>
            </w:pPr>
            <w:r w:rsidRPr="00BB764C">
              <w:rPr>
                <w:rFonts w:cs="Calibri"/>
              </w:rPr>
              <w:t>Physiology of Mastication &amp; Deglutition (</w:t>
            </w:r>
            <w:proofErr w:type="spellStart"/>
            <w:r w:rsidRPr="00BB764C">
              <w:rPr>
                <w:rFonts w:cs="Calibri"/>
              </w:rPr>
              <w:t>Phys</w:t>
            </w:r>
            <w:proofErr w:type="spellEnd"/>
            <w:r w:rsidRPr="00BB764C">
              <w:rPr>
                <w:rFonts w:cs="Calibri"/>
              </w:rPr>
              <w:t>)- L</w:t>
            </w:r>
          </w:p>
        </w:tc>
        <w:tc>
          <w:tcPr>
            <w:tcW w:w="1260" w:type="dxa"/>
            <w:shd w:val="clear" w:color="auto" w:fill="auto"/>
            <w:vAlign w:val="bottom"/>
          </w:tcPr>
          <w:p w14:paraId="4D177BE5" w14:textId="77777777" w:rsidR="00614E52" w:rsidRPr="00BB764C" w:rsidRDefault="00614E52" w:rsidP="00AC19C0">
            <w:pPr>
              <w:jc w:val="center"/>
              <w:rPr>
                <w:rFonts w:cs="Calibri"/>
              </w:rPr>
            </w:pPr>
            <w:r w:rsidRPr="00BB764C">
              <w:rPr>
                <w:rFonts w:cs="Calibri"/>
              </w:rPr>
              <w:t>1</w:t>
            </w:r>
          </w:p>
        </w:tc>
      </w:tr>
      <w:tr w:rsidR="00614E52" w:rsidRPr="00BB764C" w14:paraId="344AC8C9" w14:textId="77777777" w:rsidTr="00AC19C0">
        <w:trPr>
          <w:cantSplit/>
          <w:trHeight w:val="193"/>
        </w:trPr>
        <w:tc>
          <w:tcPr>
            <w:tcW w:w="904" w:type="dxa"/>
            <w:tcBorders>
              <w:right w:val="single" w:sz="4" w:space="0" w:color="auto"/>
            </w:tcBorders>
            <w:shd w:val="clear" w:color="auto" w:fill="auto"/>
          </w:tcPr>
          <w:p w14:paraId="1F5B04DD" w14:textId="77777777" w:rsidR="00614E52" w:rsidRPr="00BB764C" w:rsidRDefault="00614E52" w:rsidP="009E4A94">
            <w:pPr>
              <w:numPr>
                <w:ilvl w:val="0"/>
                <w:numId w:val="2"/>
              </w:numPr>
              <w:contextualSpacing/>
              <w:rPr>
                <w:lang w:val="fr-FR"/>
              </w:rPr>
            </w:pPr>
          </w:p>
        </w:tc>
        <w:tc>
          <w:tcPr>
            <w:tcW w:w="8280" w:type="dxa"/>
            <w:shd w:val="clear" w:color="auto" w:fill="auto"/>
          </w:tcPr>
          <w:p w14:paraId="01D6502E" w14:textId="77777777" w:rsidR="00614E52" w:rsidRPr="00BB764C" w:rsidRDefault="00614E52" w:rsidP="00AC19C0">
            <w:pPr>
              <w:pStyle w:val="ListParagraph"/>
              <w:ind w:left="0"/>
              <w:rPr>
                <w:rFonts w:cs="Calibri"/>
              </w:rPr>
            </w:pPr>
            <w:r w:rsidRPr="00BB764C">
              <w:rPr>
                <w:rFonts w:cs="Calibri"/>
              </w:rPr>
              <w:t>Anatomy of the liver, and Pancreas (</w:t>
            </w:r>
            <w:proofErr w:type="spellStart"/>
            <w:r w:rsidRPr="00BB764C">
              <w:rPr>
                <w:rFonts w:cs="Calibri"/>
              </w:rPr>
              <w:t>Anat</w:t>
            </w:r>
            <w:proofErr w:type="spellEnd"/>
            <w:r w:rsidRPr="00BB764C">
              <w:rPr>
                <w:rFonts w:cs="Calibri"/>
              </w:rPr>
              <w:t>) L</w:t>
            </w:r>
          </w:p>
        </w:tc>
        <w:tc>
          <w:tcPr>
            <w:tcW w:w="1260" w:type="dxa"/>
            <w:shd w:val="clear" w:color="auto" w:fill="auto"/>
            <w:vAlign w:val="bottom"/>
          </w:tcPr>
          <w:p w14:paraId="15CEA98A" w14:textId="77777777" w:rsidR="00614E52" w:rsidRPr="00BB764C" w:rsidRDefault="00614E52" w:rsidP="00AC19C0">
            <w:pPr>
              <w:jc w:val="center"/>
              <w:rPr>
                <w:rFonts w:cs="Calibri"/>
              </w:rPr>
            </w:pPr>
            <w:r w:rsidRPr="00BB764C">
              <w:rPr>
                <w:rFonts w:cs="Calibri"/>
              </w:rPr>
              <w:t>1</w:t>
            </w:r>
          </w:p>
        </w:tc>
      </w:tr>
      <w:tr w:rsidR="00614E52" w:rsidRPr="00BB764C" w14:paraId="5D85CC02" w14:textId="77777777" w:rsidTr="00AC19C0">
        <w:trPr>
          <w:cantSplit/>
          <w:trHeight w:val="193"/>
        </w:trPr>
        <w:tc>
          <w:tcPr>
            <w:tcW w:w="904" w:type="dxa"/>
            <w:tcBorders>
              <w:right w:val="single" w:sz="4" w:space="0" w:color="auto"/>
            </w:tcBorders>
            <w:shd w:val="clear" w:color="auto" w:fill="auto"/>
          </w:tcPr>
          <w:p w14:paraId="34059399" w14:textId="77777777" w:rsidR="00614E52" w:rsidRPr="00BB764C" w:rsidRDefault="00614E52" w:rsidP="009E4A94">
            <w:pPr>
              <w:numPr>
                <w:ilvl w:val="0"/>
                <w:numId w:val="2"/>
              </w:numPr>
              <w:contextualSpacing/>
              <w:rPr>
                <w:lang w:val="fr-FR"/>
              </w:rPr>
            </w:pPr>
          </w:p>
        </w:tc>
        <w:tc>
          <w:tcPr>
            <w:tcW w:w="8280" w:type="dxa"/>
            <w:shd w:val="clear" w:color="auto" w:fill="auto"/>
            <w:vAlign w:val="bottom"/>
          </w:tcPr>
          <w:p w14:paraId="54FC207C" w14:textId="77777777" w:rsidR="00614E52" w:rsidRPr="00BB764C" w:rsidRDefault="00614E52" w:rsidP="00AC19C0">
            <w:pPr>
              <w:pStyle w:val="ListParagraph"/>
              <w:ind w:left="0"/>
              <w:rPr>
                <w:rFonts w:cs="Calibri"/>
              </w:rPr>
            </w:pPr>
            <w:r w:rsidRPr="00BB764C">
              <w:rPr>
                <w:rFonts w:cs="Calibri"/>
              </w:rPr>
              <w:t xml:space="preserve">Anatomy of the Small intestine, large intestine (Appendix, Rectum, Anal canal &amp; </w:t>
            </w:r>
            <w:proofErr w:type="spellStart"/>
            <w:r w:rsidRPr="00BB764C">
              <w:rPr>
                <w:rFonts w:cs="Calibri"/>
              </w:rPr>
              <w:t>ischioanal</w:t>
            </w:r>
            <w:proofErr w:type="spellEnd"/>
            <w:r w:rsidRPr="00BB764C">
              <w:rPr>
                <w:rFonts w:cs="Calibri"/>
              </w:rPr>
              <w:t xml:space="preserve"> fossa) (Anat.)- L</w:t>
            </w:r>
          </w:p>
        </w:tc>
        <w:tc>
          <w:tcPr>
            <w:tcW w:w="1260" w:type="dxa"/>
            <w:shd w:val="clear" w:color="auto" w:fill="auto"/>
            <w:vAlign w:val="bottom"/>
          </w:tcPr>
          <w:p w14:paraId="67770EF5" w14:textId="77777777" w:rsidR="00614E52" w:rsidRPr="00BB764C" w:rsidRDefault="00614E52" w:rsidP="00AC19C0">
            <w:pPr>
              <w:jc w:val="center"/>
              <w:rPr>
                <w:rFonts w:cs="Calibri"/>
              </w:rPr>
            </w:pPr>
            <w:r w:rsidRPr="00BB764C">
              <w:rPr>
                <w:rFonts w:cs="Calibri"/>
              </w:rPr>
              <w:t>1</w:t>
            </w:r>
          </w:p>
        </w:tc>
      </w:tr>
      <w:tr w:rsidR="00614E52" w:rsidRPr="00BB764C" w14:paraId="1F3693F0" w14:textId="77777777" w:rsidTr="00AC19C0">
        <w:trPr>
          <w:cantSplit/>
          <w:trHeight w:val="193"/>
        </w:trPr>
        <w:tc>
          <w:tcPr>
            <w:tcW w:w="904" w:type="dxa"/>
            <w:tcBorders>
              <w:right w:val="single" w:sz="4" w:space="0" w:color="auto"/>
            </w:tcBorders>
            <w:shd w:val="clear" w:color="auto" w:fill="auto"/>
          </w:tcPr>
          <w:p w14:paraId="70F03DFE" w14:textId="77777777" w:rsidR="00614E52" w:rsidRPr="00BB764C" w:rsidRDefault="00614E52" w:rsidP="009E4A94">
            <w:pPr>
              <w:numPr>
                <w:ilvl w:val="0"/>
                <w:numId w:val="2"/>
              </w:numPr>
              <w:contextualSpacing/>
              <w:rPr>
                <w:lang w:val="fr-FR"/>
              </w:rPr>
            </w:pPr>
          </w:p>
        </w:tc>
        <w:tc>
          <w:tcPr>
            <w:tcW w:w="8280" w:type="dxa"/>
            <w:shd w:val="clear" w:color="auto" w:fill="auto"/>
            <w:vAlign w:val="bottom"/>
          </w:tcPr>
          <w:p w14:paraId="4B872E3C" w14:textId="77777777" w:rsidR="00614E52" w:rsidRPr="00BB764C" w:rsidRDefault="00614E52" w:rsidP="00AC19C0">
            <w:pPr>
              <w:pStyle w:val="ListParagraph"/>
              <w:ind w:left="0"/>
              <w:rPr>
                <w:rFonts w:cs="Calibri"/>
                <w:strike/>
              </w:rPr>
            </w:pPr>
            <w:r w:rsidRPr="00BB764C">
              <w:rPr>
                <w:rFonts w:cs="Calibri"/>
              </w:rPr>
              <w:t xml:space="preserve">Anatomy of the Small intestine, and Large intestine (Appendix, Rectum, Anal canal &amp; </w:t>
            </w:r>
            <w:proofErr w:type="spellStart"/>
            <w:r w:rsidRPr="00BB764C">
              <w:rPr>
                <w:rFonts w:cs="Calibri"/>
              </w:rPr>
              <w:t>ischioanal</w:t>
            </w:r>
            <w:proofErr w:type="spellEnd"/>
            <w:r w:rsidRPr="00BB764C">
              <w:rPr>
                <w:rFonts w:cs="Calibri"/>
              </w:rPr>
              <w:t xml:space="preserve"> fossa)-(Anat.) (DR)</w:t>
            </w:r>
          </w:p>
        </w:tc>
        <w:tc>
          <w:tcPr>
            <w:tcW w:w="1260" w:type="dxa"/>
            <w:shd w:val="clear" w:color="auto" w:fill="auto"/>
            <w:vAlign w:val="bottom"/>
          </w:tcPr>
          <w:p w14:paraId="1C05A278" w14:textId="77777777" w:rsidR="00614E52" w:rsidRPr="00BB764C" w:rsidRDefault="00614E52" w:rsidP="00AC19C0">
            <w:pPr>
              <w:jc w:val="center"/>
              <w:rPr>
                <w:rFonts w:cs="Calibri"/>
                <w:strike/>
              </w:rPr>
            </w:pPr>
            <w:r w:rsidRPr="00BB764C">
              <w:rPr>
                <w:rFonts w:cs="Calibri"/>
              </w:rPr>
              <w:t>2</w:t>
            </w:r>
          </w:p>
        </w:tc>
      </w:tr>
      <w:tr w:rsidR="00614E52" w:rsidRPr="00BB764C" w14:paraId="295A70E6" w14:textId="77777777" w:rsidTr="00AC19C0">
        <w:trPr>
          <w:cantSplit/>
          <w:trHeight w:val="193"/>
        </w:trPr>
        <w:tc>
          <w:tcPr>
            <w:tcW w:w="904" w:type="dxa"/>
            <w:tcBorders>
              <w:right w:val="single" w:sz="4" w:space="0" w:color="auto"/>
            </w:tcBorders>
            <w:shd w:val="clear" w:color="auto" w:fill="auto"/>
          </w:tcPr>
          <w:p w14:paraId="0BD61676" w14:textId="77777777" w:rsidR="00614E52" w:rsidRPr="00BB764C" w:rsidRDefault="00614E52" w:rsidP="009E4A94">
            <w:pPr>
              <w:numPr>
                <w:ilvl w:val="0"/>
                <w:numId w:val="2"/>
              </w:numPr>
              <w:contextualSpacing/>
              <w:rPr>
                <w:lang w:val="fr-FR"/>
              </w:rPr>
            </w:pPr>
          </w:p>
        </w:tc>
        <w:tc>
          <w:tcPr>
            <w:tcW w:w="8280" w:type="dxa"/>
            <w:shd w:val="clear" w:color="auto" w:fill="auto"/>
            <w:vAlign w:val="bottom"/>
          </w:tcPr>
          <w:p w14:paraId="2F287027" w14:textId="77777777" w:rsidR="00614E52" w:rsidRPr="00BB764C" w:rsidRDefault="00614E52" w:rsidP="00AC19C0">
            <w:pPr>
              <w:pStyle w:val="ListParagraph"/>
              <w:ind w:left="0"/>
              <w:rPr>
                <w:rFonts w:cs="Calibri"/>
              </w:rPr>
            </w:pPr>
            <w:r w:rsidRPr="00BB764C">
              <w:rPr>
                <w:rFonts w:cs="Calibri"/>
              </w:rPr>
              <w:t>Anatomy of the Liver and Pancreas- (Anat.)- L</w:t>
            </w:r>
          </w:p>
        </w:tc>
        <w:tc>
          <w:tcPr>
            <w:tcW w:w="1260" w:type="dxa"/>
            <w:shd w:val="clear" w:color="auto" w:fill="auto"/>
            <w:vAlign w:val="bottom"/>
          </w:tcPr>
          <w:p w14:paraId="3D63665A" w14:textId="77777777" w:rsidR="00614E52" w:rsidRPr="00BB764C" w:rsidRDefault="00614E52" w:rsidP="00AC19C0">
            <w:pPr>
              <w:jc w:val="center"/>
              <w:rPr>
                <w:rFonts w:cs="Calibri"/>
              </w:rPr>
            </w:pPr>
            <w:r w:rsidRPr="00BB764C">
              <w:rPr>
                <w:rFonts w:cs="Calibri"/>
              </w:rPr>
              <w:t>1</w:t>
            </w:r>
          </w:p>
        </w:tc>
      </w:tr>
      <w:tr w:rsidR="00614E52" w:rsidRPr="00BB764C" w14:paraId="34DE516E" w14:textId="77777777" w:rsidTr="00AC19C0">
        <w:trPr>
          <w:cantSplit/>
          <w:trHeight w:val="193"/>
        </w:trPr>
        <w:tc>
          <w:tcPr>
            <w:tcW w:w="904" w:type="dxa"/>
            <w:tcBorders>
              <w:right w:val="single" w:sz="4" w:space="0" w:color="auto"/>
            </w:tcBorders>
            <w:shd w:val="clear" w:color="auto" w:fill="auto"/>
          </w:tcPr>
          <w:p w14:paraId="0DA9F81B" w14:textId="77777777" w:rsidR="00614E52" w:rsidRPr="00BB764C" w:rsidRDefault="00614E52" w:rsidP="009E4A94">
            <w:pPr>
              <w:numPr>
                <w:ilvl w:val="0"/>
                <w:numId w:val="2"/>
              </w:numPr>
              <w:contextualSpacing/>
              <w:rPr>
                <w:lang w:val="fr-FR"/>
              </w:rPr>
            </w:pPr>
          </w:p>
        </w:tc>
        <w:tc>
          <w:tcPr>
            <w:tcW w:w="8280" w:type="dxa"/>
            <w:shd w:val="clear" w:color="auto" w:fill="auto"/>
            <w:vAlign w:val="bottom"/>
          </w:tcPr>
          <w:p w14:paraId="4C9FE166" w14:textId="77777777" w:rsidR="00614E52" w:rsidRPr="00BB764C" w:rsidRDefault="00614E52" w:rsidP="00AC19C0">
            <w:pPr>
              <w:pStyle w:val="ListParagraph"/>
              <w:ind w:left="0"/>
              <w:rPr>
                <w:rFonts w:cs="Calibri"/>
              </w:rPr>
            </w:pPr>
            <w:r w:rsidRPr="00BB764C">
              <w:rPr>
                <w:rFonts w:cs="Calibri"/>
              </w:rPr>
              <w:t>Anatomy of the Liver, Spleen, and Pancreas- (Anat.) (DR)</w:t>
            </w:r>
          </w:p>
        </w:tc>
        <w:tc>
          <w:tcPr>
            <w:tcW w:w="1260" w:type="dxa"/>
            <w:shd w:val="clear" w:color="auto" w:fill="auto"/>
            <w:vAlign w:val="bottom"/>
          </w:tcPr>
          <w:p w14:paraId="2C96EBBC" w14:textId="77777777" w:rsidR="00614E52" w:rsidRPr="00BB764C" w:rsidRDefault="00614E52" w:rsidP="00AC19C0">
            <w:pPr>
              <w:jc w:val="center"/>
              <w:rPr>
                <w:rFonts w:cs="Calibri"/>
              </w:rPr>
            </w:pPr>
            <w:r w:rsidRPr="00BB764C">
              <w:rPr>
                <w:rFonts w:cs="Calibri"/>
              </w:rPr>
              <w:t>2</w:t>
            </w:r>
          </w:p>
        </w:tc>
      </w:tr>
      <w:tr w:rsidR="00614E52" w:rsidRPr="00BB764C" w14:paraId="7338B339" w14:textId="77777777" w:rsidTr="00AC19C0">
        <w:trPr>
          <w:cantSplit/>
          <w:trHeight w:val="193"/>
        </w:trPr>
        <w:tc>
          <w:tcPr>
            <w:tcW w:w="904" w:type="dxa"/>
            <w:tcBorders>
              <w:right w:val="single" w:sz="4" w:space="0" w:color="auto"/>
            </w:tcBorders>
            <w:shd w:val="clear" w:color="auto" w:fill="auto"/>
          </w:tcPr>
          <w:p w14:paraId="4FE6C366" w14:textId="77777777" w:rsidR="00614E52" w:rsidRPr="00BB764C" w:rsidRDefault="00614E52" w:rsidP="009E4A94">
            <w:pPr>
              <w:numPr>
                <w:ilvl w:val="0"/>
                <w:numId w:val="2"/>
              </w:numPr>
              <w:contextualSpacing/>
              <w:rPr>
                <w:lang w:val="fr-FR"/>
              </w:rPr>
            </w:pPr>
          </w:p>
        </w:tc>
        <w:tc>
          <w:tcPr>
            <w:tcW w:w="8280" w:type="dxa"/>
            <w:shd w:val="clear" w:color="auto" w:fill="auto"/>
          </w:tcPr>
          <w:p w14:paraId="62E3031C" w14:textId="77777777" w:rsidR="00614E52" w:rsidRPr="00BB764C" w:rsidRDefault="00614E52" w:rsidP="00AC19C0">
            <w:pPr>
              <w:pStyle w:val="ListParagraph"/>
              <w:ind w:left="0"/>
              <w:rPr>
                <w:rFonts w:cs="Calibri"/>
              </w:rPr>
            </w:pPr>
            <w:r w:rsidRPr="00BB764C">
              <w:rPr>
                <w:rFonts w:cs="Calibri"/>
              </w:rPr>
              <w:t>Histology of Liver, Pancreas - (Anat.)- L</w:t>
            </w:r>
          </w:p>
        </w:tc>
        <w:tc>
          <w:tcPr>
            <w:tcW w:w="1260" w:type="dxa"/>
            <w:shd w:val="clear" w:color="auto" w:fill="auto"/>
            <w:vAlign w:val="bottom"/>
          </w:tcPr>
          <w:p w14:paraId="39FB27F5" w14:textId="77777777" w:rsidR="00614E52" w:rsidRPr="00BB764C" w:rsidRDefault="00614E52" w:rsidP="00AC19C0">
            <w:pPr>
              <w:jc w:val="center"/>
              <w:rPr>
                <w:rFonts w:cs="Calibri"/>
              </w:rPr>
            </w:pPr>
            <w:r w:rsidRPr="00BB764C">
              <w:rPr>
                <w:rFonts w:cs="Calibri"/>
              </w:rPr>
              <w:t>1</w:t>
            </w:r>
          </w:p>
        </w:tc>
      </w:tr>
      <w:tr w:rsidR="00614E52" w:rsidRPr="00BB764C" w14:paraId="203F3C80" w14:textId="77777777" w:rsidTr="00AC19C0">
        <w:trPr>
          <w:cantSplit/>
          <w:trHeight w:val="193"/>
        </w:trPr>
        <w:tc>
          <w:tcPr>
            <w:tcW w:w="904" w:type="dxa"/>
            <w:tcBorders>
              <w:right w:val="single" w:sz="4" w:space="0" w:color="auto"/>
            </w:tcBorders>
            <w:shd w:val="clear" w:color="auto" w:fill="auto"/>
          </w:tcPr>
          <w:p w14:paraId="61408E03" w14:textId="77777777" w:rsidR="00614E52" w:rsidRPr="00BB764C" w:rsidRDefault="00614E52" w:rsidP="009E4A94">
            <w:pPr>
              <w:numPr>
                <w:ilvl w:val="0"/>
                <w:numId w:val="2"/>
              </w:numPr>
              <w:contextualSpacing/>
              <w:rPr>
                <w:lang w:val="fr-FR"/>
              </w:rPr>
            </w:pPr>
          </w:p>
        </w:tc>
        <w:tc>
          <w:tcPr>
            <w:tcW w:w="8280" w:type="dxa"/>
            <w:shd w:val="clear" w:color="auto" w:fill="auto"/>
          </w:tcPr>
          <w:p w14:paraId="0494F01F" w14:textId="77777777" w:rsidR="00614E52" w:rsidRPr="00BB764C" w:rsidRDefault="00614E52" w:rsidP="00AC19C0">
            <w:pPr>
              <w:pStyle w:val="ListParagraph"/>
              <w:ind w:left="0"/>
              <w:rPr>
                <w:rFonts w:cs="Calibri"/>
              </w:rPr>
            </w:pPr>
            <w:r w:rsidRPr="00BB764C">
              <w:rPr>
                <w:rFonts w:cs="Calibri"/>
              </w:rPr>
              <w:t>Histology of liver and Pancreas (</w:t>
            </w:r>
            <w:proofErr w:type="spellStart"/>
            <w:r w:rsidRPr="00BB764C">
              <w:rPr>
                <w:rFonts w:cs="Calibri"/>
              </w:rPr>
              <w:t>Histo</w:t>
            </w:r>
            <w:proofErr w:type="spellEnd"/>
            <w:r w:rsidRPr="00BB764C">
              <w:rPr>
                <w:rFonts w:cs="Calibri"/>
              </w:rPr>
              <w:t>.) (LAB)</w:t>
            </w:r>
          </w:p>
        </w:tc>
        <w:tc>
          <w:tcPr>
            <w:tcW w:w="1260" w:type="dxa"/>
            <w:shd w:val="clear" w:color="auto" w:fill="auto"/>
            <w:vAlign w:val="bottom"/>
          </w:tcPr>
          <w:p w14:paraId="60CC7F5F" w14:textId="77777777" w:rsidR="00614E52" w:rsidRPr="00BB764C" w:rsidRDefault="00614E52" w:rsidP="00AC19C0">
            <w:pPr>
              <w:jc w:val="center"/>
              <w:rPr>
                <w:rFonts w:cs="Calibri"/>
              </w:rPr>
            </w:pPr>
            <w:r w:rsidRPr="00BB764C">
              <w:rPr>
                <w:rFonts w:cs="Calibri"/>
              </w:rPr>
              <w:t>2</w:t>
            </w:r>
          </w:p>
        </w:tc>
      </w:tr>
      <w:tr w:rsidR="00614E52" w:rsidRPr="00BB764C" w14:paraId="42A8ACD2" w14:textId="77777777" w:rsidTr="00AC19C0">
        <w:trPr>
          <w:cantSplit/>
          <w:trHeight w:val="193"/>
        </w:trPr>
        <w:tc>
          <w:tcPr>
            <w:tcW w:w="904" w:type="dxa"/>
            <w:tcBorders>
              <w:right w:val="single" w:sz="4" w:space="0" w:color="auto"/>
            </w:tcBorders>
            <w:shd w:val="clear" w:color="auto" w:fill="auto"/>
          </w:tcPr>
          <w:p w14:paraId="3500BDF0" w14:textId="77777777" w:rsidR="00614E52" w:rsidRPr="00BB764C" w:rsidRDefault="00614E52" w:rsidP="009E4A94">
            <w:pPr>
              <w:numPr>
                <w:ilvl w:val="0"/>
                <w:numId w:val="2"/>
              </w:numPr>
              <w:contextualSpacing/>
              <w:rPr>
                <w:lang w:val="fr-FR"/>
              </w:rPr>
            </w:pPr>
          </w:p>
        </w:tc>
        <w:tc>
          <w:tcPr>
            <w:tcW w:w="8280" w:type="dxa"/>
            <w:shd w:val="clear" w:color="auto" w:fill="auto"/>
            <w:vAlign w:val="bottom"/>
          </w:tcPr>
          <w:p w14:paraId="788365F1" w14:textId="77777777" w:rsidR="00614E52" w:rsidRPr="00BB764C" w:rsidRDefault="00614E52" w:rsidP="00AC19C0">
            <w:pPr>
              <w:pStyle w:val="ListParagraph"/>
              <w:ind w:left="0"/>
              <w:rPr>
                <w:rFonts w:cs="Calibri"/>
              </w:rPr>
            </w:pPr>
            <w:r w:rsidRPr="00BB764C">
              <w:rPr>
                <w:rFonts w:cs="Calibri"/>
              </w:rPr>
              <w:t>Anatomy of the Blood supply and lymphatic of the GIT- (Anat.)- L</w:t>
            </w:r>
          </w:p>
        </w:tc>
        <w:tc>
          <w:tcPr>
            <w:tcW w:w="1260" w:type="dxa"/>
            <w:shd w:val="clear" w:color="auto" w:fill="auto"/>
            <w:vAlign w:val="bottom"/>
          </w:tcPr>
          <w:p w14:paraId="63EAD2DF" w14:textId="77777777" w:rsidR="00614E52" w:rsidRPr="00BB764C" w:rsidRDefault="00614E52" w:rsidP="00AC19C0">
            <w:pPr>
              <w:jc w:val="center"/>
              <w:rPr>
                <w:rFonts w:cs="Calibri"/>
              </w:rPr>
            </w:pPr>
            <w:r w:rsidRPr="00BB764C">
              <w:rPr>
                <w:rFonts w:cs="Calibri"/>
              </w:rPr>
              <w:t>1</w:t>
            </w:r>
          </w:p>
        </w:tc>
      </w:tr>
      <w:tr w:rsidR="00614E52" w:rsidRPr="00BB764C" w14:paraId="70FB2845" w14:textId="77777777" w:rsidTr="00AC19C0">
        <w:trPr>
          <w:cantSplit/>
          <w:trHeight w:val="193"/>
        </w:trPr>
        <w:tc>
          <w:tcPr>
            <w:tcW w:w="904" w:type="dxa"/>
            <w:tcBorders>
              <w:right w:val="single" w:sz="4" w:space="0" w:color="auto"/>
            </w:tcBorders>
            <w:shd w:val="clear" w:color="auto" w:fill="auto"/>
          </w:tcPr>
          <w:p w14:paraId="5BFADF23" w14:textId="77777777" w:rsidR="00614E52" w:rsidRPr="00BB764C" w:rsidRDefault="00614E52" w:rsidP="009E4A94">
            <w:pPr>
              <w:numPr>
                <w:ilvl w:val="0"/>
                <w:numId w:val="2"/>
              </w:numPr>
              <w:contextualSpacing/>
              <w:rPr>
                <w:lang w:val="fr-FR"/>
              </w:rPr>
            </w:pPr>
          </w:p>
        </w:tc>
        <w:tc>
          <w:tcPr>
            <w:tcW w:w="8280" w:type="dxa"/>
            <w:shd w:val="clear" w:color="auto" w:fill="auto"/>
            <w:vAlign w:val="bottom"/>
          </w:tcPr>
          <w:p w14:paraId="424F1C4E" w14:textId="77777777" w:rsidR="00614E52" w:rsidRPr="00BB764C" w:rsidRDefault="00614E52" w:rsidP="00AC19C0">
            <w:pPr>
              <w:pStyle w:val="ListParagraph"/>
              <w:ind w:left="0"/>
              <w:rPr>
                <w:rFonts w:cs="Calibri"/>
              </w:rPr>
            </w:pPr>
            <w:r w:rsidRPr="00BB764C">
              <w:rPr>
                <w:rFonts w:cs="Calibri"/>
              </w:rPr>
              <w:t>Anatomy of the Blood supply and lymphatic of the GIT, (Anat.)  (DR)</w:t>
            </w:r>
          </w:p>
        </w:tc>
        <w:tc>
          <w:tcPr>
            <w:tcW w:w="1260" w:type="dxa"/>
            <w:shd w:val="clear" w:color="auto" w:fill="auto"/>
            <w:vAlign w:val="bottom"/>
          </w:tcPr>
          <w:p w14:paraId="6FFDA6F6" w14:textId="77777777" w:rsidR="00614E52" w:rsidRPr="00BB764C" w:rsidRDefault="00614E52" w:rsidP="00AC19C0">
            <w:pPr>
              <w:jc w:val="center"/>
              <w:rPr>
                <w:rFonts w:cs="Calibri"/>
              </w:rPr>
            </w:pPr>
            <w:r w:rsidRPr="00BB764C">
              <w:rPr>
                <w:rFonts w:cs="Calibri"/>
              </w:rPr>
              <w:t>2</w:t>
            </w:r>
          </w:p>
        </w:tc>
      </w:tr>
      <w:tr w:rsidR="00614E52" w:rsidRPr="00BB764C" w14:paraId="251B34A0" w14:textId="77777777" w:rsidTr="00AC19C0">
        <w:trPr>
          <w:cantSplit/>
          <w:trHeight w:val="193"/>
        </w:trPr>
        <w:tc>
          <w:tcPr>
            <w:tcW w:w="904" w:type="dxa"/>
            <w:tcBorders>
              <w:right w:val="single" w:sz="4" w:space="0" w:color="auto"/>
            </w:tcBorders>
            <w:shd w:val="clear" w:color="auto" w:fill="auto"/>
          </w:tcPr>
          <w:p w14:paraId="6E44D779" w14:textId="77777777" w:rsidR="00614E52" w:rsidRPr="00BB764C" w:rsidRDefault="00614E52" w:rsidP="009E4A94">
            <w:pPr>
              <w:numPr>
                <w:ilvl w:val="0"/>
                <w:numId w:val="2"/>
              </w:numPr>
              <w:contextualSpacing/>
              <w:rPr>
                <w:lang w:val="fr-FR"/>
              </w:rPr>
            </w:pPr>
          </w:p>
        </w:tc>
        <w:tc>
          <w:tcPr>
            <w:tcW w:w="8280" w:type="dxa"/>
            <w:shd w:val="clear" w:color="auto" w:fill="auto"/>
            <w:vAlign w:val="bottom"/>
          </w:tcPr>
          <w:p w14:paraId="620B3943" w14:textId="77777777" w:rsidR="00614E52" w:rsidRPr="00BB764C" w:rsidRDefault="00614E52" w:rsidP="00AC19C0">
            <w:pPr>
              <w:pStyle w:val="ListParagraph"/>
              <w:ind w:left="0"/>
              <w:rPr>
                <w:rFonts w:cs="Calibri"/>
              </w:rPr>
            </w:pPr>
            <w:r w:rsidRPr="00BB764C">
              <w:rPr>
                <w:rFonts w:cs="Calibri"/>
              </w:rPr>
              <w:t>Histology of small and large intestine- (Anat.)- L</w:t>
            </w:r>
          </w:p>
        </w:tc>
        <w:tc>
          <w:tcPr>
            <w:tcW w:w="1260" w:type="dxa"/>
            <w:shd w:val="clear" w:color="auto" w:fill="auto"/>
            <w:vAlign w:val="bottom"/>
          </w:tcPr>
          <w:p w14:paraId="63A0A65D" w14:textId="77777777" w:rsidR="00614E52" w:rsidRPr="00BB764C" w:rsidRDefault="00614E52" w:rsidP="00AC19C0">
            <w:pPr>
              <w:jc w:val="center"/>
              <w:rPr>
                <w:rFonts w:cs="Calibri"/>
              </w:rPr>
            </w:pPr>
            <w:r w:rsidRPr="00BB764C">
              <w:rPr>
                <w:rFonts w:cs="Calibri"/>
              </w:rPr>
              <w:t>1</w:t>
            </w:r>
          </w:p>
        </w:tc>
      </w:tr>
      <w:tr w:rsidR="00614E52" w:rsidRPr="00BB764C" w14:paraId="1B198C34" w14:textId="77777777" w:rsidTr="00AC19C0">
        <w:trPr>
          <w:cantSplit/>
          <w:trHeight w:val="193"/>
        </w:trPr>
        <w:tc>
          <w:tcPr>
            <w:tcW w:w="904" w:type="dxa"/>
            <w:tcBorders>
              <w:right w:val="single" w:sz="4" w:space="0" w:color="auto"/>
            </w:tcBorders>
            <w:shd w:val="clear" w:color="auto" w:fill="auto"/>
          </w:tcPr>
          <w:p w14:paraId="1FBE94C0" w14:textId="77777777" w:rsidR="00614E52" w:rsidRPr="00BB764C" w:rsidRDefault="00614E52" w:rsidP="009E4A94">
            <w:pPr>
              <w:numPr>
                <w:ilvl w:val="0"/>
                <w:numId w:val="2"/>
              </w:numPr>
              <w:contextualSpacing/>
              <w:rPr>
                <w:lang w:val="fr-FR"/>
              </w:rPr>
            </w:pPr>
          </w:p>
        </w:tc>
        <w:tc>
          <w:tcPr>
            <w:tcW w:w="8280" w:type="dxa"/>
            <w:shd w:val="clear" w:color="auto" w:fill="auto"/>
            <w:vAlign w:val="bottom"/>
          </w:tcPr>
          <w:p w14:paraId="6D5D4D2F" w14:textId="77777777" w:rsidR="00614E52" w:rsidRPr="00BB764C" w:rsidRDefault="00614E52" w:rsidP="00AC19C0">
            <w:pPr>
              <w:pStyle w:val="ListParagraph"/>
              <w:ind w:left="0"/>
              <w:rPr>
                <w:rFonts w:cs="Calibri"/>
              </w:rPr>
            </w:pPr>
            <w:r w:rsidRPr="00BB764C">
              <w:rPr>
                <w:rFonts w:cs="Calibri"/>
              </w:rPr>
              <w:t>Histology of small and large intestine (</w:t>
            </w:r>
            <w:proofErr w:type="spellStart"/>
            <w:r w:rsidRPr="00BB764C">
              <w:rPr>
                <w:rFonts w:cs="Calibri"/>
              </w:rPr>
              <w:t>Hist</w:t>
            </w:r>
            <w:proofErr w:type="spellEnd"/>
            <w:r w:rsidRPr="00BB764C">
              <w:rPr>
                <w:rFonts w:cs="Calibri"/>
              </w:rPr>
              <w:t>) (LAB)</w:t>
            </w:r>
          </w:p>
        </w:tc>
        <w:tc>
          <w:tcPr>
            <w:tcW w:w="1260" w:type="dxa"/>
            <w:shd w:val="clear" w:color="auto" w:fill="auto"/>
            <w:vAlign w:val="bottom"/>
          </w:tcPr>
          <w:p w14:paraId="2F66F032" w14:textId="77777777" w:rsidR="00614E52" w:rsidRPr="00BB764C" w:rsidRDefault="00614E52" w:rsidP="00AC19C0">
            <w:pPr>
              <w:jc w:val="center"/>
              <w:rPr>
                <w:rFonts w:cs="Calibri"/>
              </w:rPr>
            </w:pPr>
            <w:r w:rsidRPr="00BB764C">
              <w:rPr>
                <w:rFonts w:cs="Calibri"/>
              </w:rPr>
              <w:t>2</w:t>
            </w:r>
          </w:p>
        </w:tc>
      </w:tr>
      <w:tr w:rsidR="00614E52" w:rsidRPr="00BB764C" w14:paraId="11B3DB2E" w14:textId="77777777" w:rsidTr="00AC19C0">
        <w:trPr>
          <w:cantSplit/>
          <w:trHeight w:val="193"/>
        </w:trPr>
        <w:tc>
          <w:tcPr>
            <w:tcW w:w="904" w:type="dxa"/>
            <w:tcBorders>
              <w:right w:val="single" w:sz="4" w:space="0" w:color="auto"/>
            </w:tcBorders>
            <w:shd w:val="clear" w:color="auto" w:fill="auto"/>
          </w:tcPr>
          <w:p w14:paraId="3E2458CB" w14:textId="77777777" w:rsidR="00614E52" w:rsidRPr="00BB764C" w:rsidRDefault="00614E52" w:rsidP="009E4A94">
            <w:pPr>
              <w:numPr>
                <w:ilvl w:val="0"/>
                <w:numId w:val="2"/>
              </w:numPr>
              <w:contextualSpacing/>
              <w:rPr>
                <w:lang w:val="fr-FR"/>
              </w:rPr>
            </w:pPr>
          </w:p>
        </w:tc>
        <w:tc>
          <w:tcPr>
            <w:tcW w:w="8280" w:type="dxa"/>
            <w:shd w:val="clear" w:color="auto" w:fill="auto"/>
          </w:tcPr>
          <w:p w14:paraId="136F3C8A" w14:textId="77777777" w:rsidR="00614E52" w:rsidRPr="00BB764C" w:rsidRDefault="00614E52" w:rsidP="00AC19C0">
            <w:pPr>
              <w:pStyle w:val="ListParagraph"/>
              <w:ind w:left="0"/>
              <w:rPr>
                <w:rFonts w:cs="Calibri"/>
                <w:highlight w:val="cyan"/>
              </w:rPr>
            </w:pPr>
            <w:r w:rsidRPr="00BB764C">
              <w:rPr>
                <w:rFonts w:cs="Calibri"/>
              </w:rPr>
              <w:t>Surface Anatomy of the GIT- (</w:t>
            </w:r>
            <w:proofErr w:type="spellStart"/>
            <w:r w:rsidRPr="00BB764C">
              <w:rPr>
                <w:rFonts w:cs="Calibri"/>
              </w:rPr>
              <w:t>Anat</w:t>
            </w:r>
            <w:proofErr w:type="spellEnd"/>
            <w:r w:rsidRPr="00BB764C">
              <w:rPr>
                <w:rFonts w:cs="Calibri"/>
              </w:rPr>
              <w:t>) L</w:t>
            </w:r>
          </w:p>
        </w:tc>
        <w:tc>
          <w:tcPr>
            <w:tcW w:w="1260" w:type="dxa"/>
            <w:shd w:val="clear" w:color="auto" w:fill="auto"/>
            <w:vAlign w:val="bottom"/>
          </w:tcPr>
          <w:p w14:paraId="2D7236FA" w14:textId="77777777" w:rsidR="00614E52" w:rsidRPr="00BB764C" w:rsidRDefault="00614E52" w:rsidP="00AC19C0">
            <w:pPr>
              <w:jc w:val="center"/>
              <w:rPr>
                <w:rFonts w:cs="Calibri"/>
              </w:rPr>
            </w:pPr>
            <w:r w:rsidRPr="00BB764C">
              <w:rPr>
                <w:rFonts w:cs="Calibri"/>
              </w:rPr>
              <w:t>1</w:t>
            </w:r>
          </w:p>
        </w:tc>
      </w:tr>
      <w:tr w:rsidR="00614E52" w:rsidRPr="00BB764C" w14:paraId="3F8569BB" w14:textId="77777777" w:rsidTr="00AC19C0">
        <w:trPr>
          <w:cantSplit/>
          <w:trHeight w:val="193"/>
        </w:trPr>
        <w:tc>
          <w:tcPr>
            <w:tcW w:w="904" w:type="dxa"/>
            <w:tcBorders>
              <w:right w:val="single" w:sz="4" w:space="0" w:color="auto"/>
            </w:tcBorders>
            <w:shd w:val="clear" w:color="auto" w:fill="auto"/>
          </w:tcPr>
          <w:p w14:paraId="3BEC3CB1" w14:textId="77777777" w:rsidR="00614E52" w:rsidRPr="00BB764C" w:rsidRDefault="00614E52" w:rsidP="009E4A94">
            <w:pPr>
              <w:numPr>
                <w:ilvl w:val="0"/>
                <w:numId w:val="2"/>
              </w:numPr>
              <w:contextualSpacing/>
              <w:rPr>
                <w:lang w:val="fr-FR"/>
              </w:rPr>
            </w:pPr>
          </w:p>
        </w:tc>
        <w:tc>
          <w:tcPr>
            <w:tcW w:w="8280" w:type="dxa"/>
            <w:shd w:val="clear" w:color="auto" w:fill="auto"/>
          </w:tcPr>
          <w:p w14:paraId="70E128FD" w14:textId="77777777" w:rsidR="00614E52" w:rsidRPr="00BB764C" w:rsidRDefault="00614E52" w:rsidP="00AC19C0">
            <w:pPr>
              <w:pStyle w:val="ListParagraph"/>
              <w:ind w:left="0"/>
              <w:rPr>
                <w:rFonts w:cs="Calibri"/>
                <w:highlight w:val="cyan"/>
              </w:rPr>
            </w:pPr>
            <w:r w:rsidRPr="00BB764C">
              <w:rPr>
                <w:rFonts w:cs="Calibri"/>
              </w:rPr>
              <w:t>Dysphagia (Med.) - L</w:t>
            </w:r>
          </w:p>
        </w:tc>
        <w:tc>
          <w:tcPr>
            <w:tcW w:w="1260" w:type="dxa"/>
            <w:shd w:val="clear" w:color="auto" w:fill="auto"/>
            <w:vAlign w:val="bottom"/>
          </w:tcPr>
          <w:p w14:paraId="08EE782F" w14:textId="77777777" w:rsidR="00614E52" w:rsidRPr="00BB764C" w:rsidRDefault="00614E52" w:rsidP="00AC19C0">
            <w:pPr>
              <w:jc w:val="center"/>
              <w:rPr>
                <w:rFonts w:cs="Calibri"/>
              </w:rPr>
            </w:pPr>
            <w:r w:rsidRPr="00BB764C">
              <w:rPr>
                <w:rFonts w:cs="Calibri"/>
              </w:rPr>
              <w:t>1</w:t>
            </w:r>
          </w:p>
        </w:tc>
      </w:tr>
      <w:tr w:rsidR="00614E52" w:rsidRPr="00BB764C" w14:paraId="12FCF126" w14:textId="77777777" w:rsidTr="00AC19C0">
        <w:trPr>
          <w:cantSplit/>
          <w:trHeight w:val="193"/>
        </w:trPr>
        <w:tc>
          <w:tcPr>
            <w:tcW w:w="904" w:type="dxa"/>
            <w:tcBorders>
              <w:right w:val="single" w:sz="4" w:space="0" w:color="auto"/>
            </w:tcBorders>
            <w:shd w:val="clear" w:color="auto" w:fill="auto"/>
          </w:tcPr>
          <w:p w14:paraId="7C360FC9" w14:textId="77777777" w:rsidR="00614E52" w:rsidRPr="00BB764C" w:rsidRDefault="00614E52" w:rsidP="009E4A94">
            <w:pPr>
              <w:numPr>
                <w:ilvl w:val="0"/>
                <w:numId w:val="2"/>
              </w:numPr>
              <w:contextualSpacing/>
              <w:rPr>
                <w:lang w:val="fr-FR"/>
              </w:rPr>
            </w:pPr>
          </w:p>
        </w:tc>
        <w:tc>
          <w:tcPr>
            <w:tcW w:w="8280" w:type="dxa"/>
            <w:shd w:val="clear" w:color="auto" w:fill="auto"/>
          </w:tcPr>
          <w:p w14:paraId="41087E97" w14:textId="77777777" w:rsidR="00614E52" w:rsidRPr="00BB764C" w:rsidRDefault="00614E52" w:rsidP="00AC19C0">
            <w:pPr>
              <w:pStyle w:val="ListParagraph"/>
              <w:ind w:left="0"/>
              <w:rPr>
                <w:rFonts w:cs="Calibri"/>
              </w:rPr>
            </w:pPr>
            <w:r w:rsidRPr="00BB764C">
              <w:rPr>
                <w:rFonts w:cs="Calibri"/>
              </w:rPr>
              <w:t>Secretory &amp; Motor function of  the stomach –(</w:t>
            </w:r>
            <w:proofErr w:type="spellStart"/>
            <w:r w:rsidRPr="00BB764C">
              <w:rPr>
                <w:rFonts w:cs="Calibri"/>
              </w:rPr>
              <w:t>Phys</w:t>
            </w:r>
            <w:proofErr w:type="spellEnd"/>
            <w:r w:rsidRPr="00BB764C">
              <w:rPr>
                <w:rFonts w:cs="Calibri"/>
              </w:rPr>
              <w:t>) L</w:t>
            </w:r>
          </w:p>
        </w:tc>
        <w:tc>
          <w:tcPr>
            <w:tcW w:w="1260" w:type="dxa"/>
            <w:shd w:val="clear" w:color="auto" w:fill="auto"/>
            <w:vAlign w:val="bottom"/>
          </w:tcPr>
          <w:p w14:paraId="7DED4855" w14:textId="77777777" w:rsidR="00614E52" w:rsidRPr="00BB764C" w:rsidRDefault="00614E52" w:rsidP="00AC19C0">
            <w:pPr>
              <w:jc w:val="center"/>
              <w:rPr>
                <w:rFonts w:cs="Calibri"/>
              </w:rPr>
            </w:pPr>
            <w:r w:rsidRPr="00BB764C">
              <w:rPr>
                <w:rFonts w:cs="Calibri"/>
              </w:rPr>
              <w:t>1</w:t>
            </w:r>
          </w:p>
        </w:tc>
      </w:tr>
      <w:tr w:rsidR="00614E52" w:rsidRPr="00BB764C" w14:paraId="313E3A40" w14:textId="77777777" w:rsidTr="00AC19C0">
        <w:trPr>
          <w:cantSplit/>
          <w:trHeight w:val="193"/>
        </w:trPr>
        <w:tc>
          <w:tcPr>
            <w:tcW w:w="904" w:type="dxa"/>
            <w:tcBorders>
              <w:right w:val="single" w:sz="4" w:space="0" w:color="auto"/>
            </w:tcBorders>
            <w:shd w:val="clear" w:color="auto" w:fill="auto"/>
          </w:tcPr>
          <w:p w14:paraId="0CBBF37C" w14:textId="77777777" w:rsidR="00614E52" w:rsidRPr="00BB764C" w:rsidRDefault="00614E52" w:rsidP="009E4A94">
            <w:pPr>
              <w:numPr>
                <w:ilvl w:val="0"/>
                <w:numId w:val="2"/>
              </w:numPr>
              <w:contextualSpacing/>
              <w:rPr>
                <w:lang w:val="fr-FR"/>
              </w:rPr>
            </w:pPr>
          </w:p>
        </w:tc>
        <w:tc>
          <w:tcPr>
            <w:tcW w:w="8280" w:type="dxa"/>
            <w:shd w:val="clear" w:color="auto" w:fill="auto"/>
            <w:vAlign w:val="bottom"/>
          </w:tcPr>
          <w:p w14:paraId="217883C3" w14:textId="77777777" w:rsidR="00614E52" w:rsidRPr="00BB764C" w:rsidRDefault="00614E52" w:rsidP="00AC19C0">
            <w:pPr>
              <w:rPr>
                <w:rFonts w:cs="Calibri"/>
              </w:rPr>
            </w:pPr>
            <w:r w:rsidRPr="00BB764C">
              <w:rPr>
                <w:rFonts w:cs="Calibri"/>
              </w:rPr>
              <w:t>Esophagus Pathology (Path.) - L</w:t>
            </w:r>
          </w:p>
        </w:tc>
        <w:tc>
          <w:tcPr>
            <w:tcW w:w="1260" w:type="dxa"/>
            <w:shd w:val="clear" w:color="auto" w:fill="auto"/>
            <w:vAlign w:val="bottom"/>
          </w:tcPr>
          <w:p w14:paraId="27638DA8" w14:textId="77777777" w:rsidR="00614E52" w:rsidRPr="00BB764C" w:rsidRDefault="00614E52" w:rsidP="00AC19C0">
            <w:pPr>
              <w:jc w:val="center"/>
              <w:rPr>
                <w:rFonts w:cs="Calibri"/>
              </w:rPr>
            </w:pPr>
            <w:r w:rsidRPr="00BB764C">
              <w:rPr>
                <w:rFonts w:cs="Calibri"/>
              </w:rPr>
              <w:t>1</w:t>
            </w:r>
          </w:p>
        </w:tc>
      </w:tr>
      <w:tr w:rsidR="00614E52" w:rsidRPr="00BB764C" w14:paraId="421A1415" w14:textId="77777777" w:rsidTr="00AC19C0">
        <w:trPr>
          <w:cantSplit/>
          <w:trHeight w:val="193"/>
        </w:trPr>
        <w:tc>
          <w:tcPr>
            <w:tcW w:w="904" w:type="dxa"/>
            <w:tcBorders>
              <w:right w:val="single" w:sz="4" w:space="0" w:color="auto"/>
            </w:tcBorders>
            <w:shd w:val="clear" w:color="auto" w:fill="auto"/>
          </w:tcPr>
          <w:p w14:paraId="3B4D8962" w14:textId="77777777" w:rsidR="00614E52" w:rsidRPr="00BB764C" w:rsidRDefault="00614E52" w:rsidP="009E4A94">
            <w:pPr>
              <w:numPr>
                <w:ilvl w:val="0"/>
                <w:numId w:val="2"/>
              </w:numPr>
              <w:contextualSpacing/>
              <w:rPr>
                <w:lang w:val="fr-FR"/>
              </w:rPr>
            </w:pPr>
          </w:p>
        </w:tc>
        <w:tc>
          <w:tcPr>
            <w:tcW w:w="8280" w:type="dxa"/>
            <w:shd w:val="clear" w:color="auto" w:fill="auto"/>
            <w:vAlign w:val="bottom"/>
          </w:tcPr>
          <w:p w14:paraId="289C502A" w14:textId="77777777" w:rsidR="00614E52" w:rsidRPr="00BB764C" w:rsidRDefault="00614E52" w:rsidP="00AC19C0">
            <w:pPr>
              <w:pStyle w:val="ListParagraph"/>
              <w:ind w:left="0"/>
              <w:rPr>
                <w:rFonts w:cs="Calibri"/>
              </w:rPr>
            </w:pPr>
            <w:r w:rsidRPr="00BB764C">
              <w:rPr>
                <w:rFonts w:cs="Calibri"/>
              </w:rPr>
              <w:t>Peritoneal &amp; Stomach Pathology (Path.) - L</w:t>
            </w:r>
          </w:p>
        </w:tc>
        <w:tc>
          <w:tcPr>
            <w:tcW w:w="1260" w:type="dxa"/>
            <w:shd w:val="clear" w:color="auto" w:fill="auto"/>
            <w:vAlign w:val="bottom"/>
          </w:tcPr>
          <w:p w14:paraId="0FBC33C0" w14:textId="77777777" w:rsidR="00614E52" w:rsidRPr="00BB764C" w:rsidRDefault="00614E52" w:rsidP="00AC19C0">
            <w:pPr>
              <w:jc w:val="center"/>
              <w:rPr>
                <w:rFonts w:cs="Calibri"/>
              </w:rPr>
            </w:pPr>
            <w:r w:rsidRPr="00BB764C">
              <w:rPr>
                <w:rFonts w:cs="Calibri"/>
              </w:rPr>
              <w:t>1</w:t>
            </w:r>
          </w:p>
        </w:tc>
      </w:tr>
      <w:tr w:rsidR="00614E52" w:rsidRPr="00BB764C" w14:paraId="7E6A8492" w14:textId="77777777" w:rsidTr="00AC19C0">
        <w:trPr>
          <w:cantSplit/>
          <w:trHeight w:val="193"/>
        </w:trPr>
        <w:tc>
          <w:tcPr>
            <w:tcW w:w="904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7D814078" w14:textId="77777777" w:rsidR="00614E52" w:rsidRPr="00BB764C" w:rsidRDefault="00614E52" w:rsidP="009E4A94">
            <w:pPr>
              <w:numPr>
                <w:ilvl w:val="0"/>
                <w:numId w:val="2"/>
              </w:numPr>
              <w:contextualSpacing/>
              <w:rPr>
                <w:lang w:val="fr-FR"/>
              </w:rPr>
            </w:pPr>
          </w:p>
        </w:tc>
        <w:tc>
          <w:tcPr>
            <w:tcW w:w="8280" w:type="dxa"/>
            <w:shd w:val="clear" w:color="auto" w:fill="D9D9D9" w:themeFill="background1" w:themeFillShade="D9"/>
            <w:vAlign w:val="bottom"/>
          </w:tcPr>
          <w:p w14:paraId="62932970" w14:textId="77777777" w:rsidR="00614E52" w:rsidRPr="00BB764C" w:rsidRDefault="00614E52" w:rsidP="00AC19C0">
            <w:pPr>
              <w:pStyle w:val="ListParagraph"/>
              <w:ind w:left="0"/>
              <w:rPr>
                <w:rFonts w:cs="Calibri"/>
              </w:rPr>
            </w:pPr>
            <w:r>
              <w:rPr>
                <w:rFonts w:cs="Calibri"/>
              </w:rPr>
              <w:t xml:space="preserve">PBL 1 </w:t>
            </w:r>
          </w:p>
        </w:tc>
        <w:tc>
          <w:tcPr>
            <w:tcW w:w="1260" w:type="dxa"/>
            <w:shd w:val="clear" w:color="auto" w:fill="D9D9D9" w:themeFill="background1" w:themeFillShade="D9"/>
            <w:vAlign w:val="bottom"/>
          </w:tcPr>
          <w:p w14:paraId="42A9929E" w14:textId="77777777" w:rsidR="00614E52" w:rsidRPr="00BB764C" w:rsidRDefault="00614E52" w:rsidP="00AC19C0">
            <w:pPr>
              <w:jc w:val="center"/>
              <w:rPr>
                <w:rFonts w:cs="Calibri"/>
              </w:rPr>
            </w:pPr>
            <w:r w:rsidRPr="00BB764C">
              <w:rPr>
                <w:rFonts w:cs="Calibri"/>
              </w:rPr>
              <w:t>2</w:t>
            </w:r>
          </w:p>
        </w:tc>
      </w:tr>
      <w:tr w:rsidR="00614E52" w:rsidRPr="00BB764C" w14:paraId="41FCA907" w14:textId="77777777" w:rsidTr="00AC19C0">
        <w:trPr>
          <w:cantSplit/>
          <w:trHeight w:val="193"/>
        </w:trPr>
        <w:tc>
          <w:tcPr>
            <w:tcW w:w="904" w:type="dxa"/>
            <w:tcBorders>
              <w:right w:val="single" w:sz="4" w:space="0" w:color="auto"/>
            </w:tcBorders>
            <w:shd w:val="clear" w:color="auto" w:fill="auto"/>
          </w:tcPr>
          <w:p w14:paraId="576CD8B0" w14:textId="77777777" w:rsidR="00614E52" w:rsidRPr="00BB764C" w:rsidRDefault="00614E52" w:rsidP="009E4A94">
            <w:pPr>
              <w:numPr>
                <w:ilvl w:val="0"/>
                <w:numId w:val="2"/>
              </w:numPr>
              <w:contextualSpacing/>
              <w:rPr>
                <w:lang w:val="fr-FR"/>
              </w:rPr>
            </w:pPr>
          </w:p>
        </w:tc>
        <w:tc>
          <w:tcPr>
            <w:tcW w:w="8280" w:type="dxa"/>
            <w:shd w:val="clear" w:color="auto" w:fill="auto"/>
            <w:vAlign w:val="bottom"/>
          </w:tcPr>
          <w:p w14:paraId="05C1B753" w14:textId="77777777" w:rsidR="00614E52" w:rsidRPr="00BB764C" w:rsidRDefault="00614E52" w:rsidP="00AC19C0">
            <w:pPr>
              <w:pStyle w:val="ListParagraph"/>
              <w:ind w:left="0"/>
              <w:rPr>
                <w:rFonts w:cs="Calibri"/>
              </w:rPr>
            </w:pPr>
            <w:r w:rsidRPr="00BB764C">
              <w:rPr>
                <w:rFonts w:cs="Calibri"/>
              </w:rPr>
              <w:t xml:space="preserve">Mucosal protective agents &amp; </w:t>
            </w:r>
            <w:proofErr w:type="spellStart"/>
            <w:r w:rsidRPr="00BB764C">
              <w:rPr>
                <w:rFonts w:cs="Calibri"/>
              </w:rPr>
              <w:t>Antisecretory</w:t>
            </w:r>
            <w:proofErr w:type="spellEnd"/>
            <w:r w:rsidRPr="00BB764C">
              <w:rPr>
                <w:rFonts w:cs="Calibri"/>
              </w:rPr>
              <w:t xml:space="preserve"> drugs (</w:t>
            </w:r>
            <w:proofErr w:type="spellStart"/>
            <w:r w:rsidRPr="00BB764C">
              <w:rPr>
                <w:rFonts w:cs="Calibri"/>
              </w:rPr>
              <w:t>Pharma</w:t>
            </w:r>
            <w:proofErr w:type="spellEnd"/>
            <w:r w:rsidRPr="00BB764C">
              <w:rPr>
                <w:rFonts w:cs="Calibri"/>
              </w:rPr>
              <w:t xml:space="preserve"> ) - L</w:t>
            </w:r>
          </w:p>
        </w:tc>
        <w:tc>
          <w:tcPr>
            <w:tcW w:w="1260" w:type="dxa"/>
            <w:shd w:val="clear" w:color="auto" w:fill="auto"/>
            <w:vAlign w:val="bottom"/>
          </w:tcPr>
          <w:p w14:paraId="73A2A764" w14:textId="77777777" w:rsidR="00614E52" w:rsidRPr="00BB764C" w:rsidRDefault="00614E52" w:rsidP="00AC19C0">
            <w:pPr>
              <w:jc w:val="center"/>
              <w:rPr>
                <w:rFonts w:cs="Calibri"/>
              </w:rPr>
            </w:pPr>
            <w:r w:rsidRPr="00BB764C">
              <w:rPr>
                <w:rFonts w:cs="Calibri"/>
              </w:rPr>
              <w:t>1</w:t>
            </w:r>
          </w:p>
        </w:tc>
      </w:tr>
      <w:tr w:rsidR="00614E52" w:rsidRPr="00BB764C" w14:paraId="23DDF064" w14:textId="77777777" w:rsidTr="00AC19C0">
        <w:trPr>
          <w:cantSplit/>
          <w:trHeight w:val="193"/>
        </w:trPr>
        <w:tc>
          <w:tcPr>
            <w:tcW w:w="904" w:type="dxa"/>
            <w:tcBorders>
              <w:right w:val="single" w:sz="4" w:space="0" w:color="auto"/>
            </w:tcBorders>
            <w:shd w:val="clear" w:color="auto" w:fill="auto"/>
          </w:tcPr>
          <w:p w14:paraId="14ED5B92" w14:textId="77777777" w:rsidR="00614E52" w:rsidRPr="00BB764C" w:rsidRDefault="00614E52" w:rsidP="009E4A94">
            <w:pPr>
              <w:numPr>
                <w:ilvl w:val="0"/>
                <w:numId w:val="2"/>
              </w:numPr>
              <w:contextualSpacing/>
              <w:rPr>
                <w:lang w:val="fr-FR"/>
              </w:rPr>
            </w:pPr>
          </w:p>
        </w:tc>
        <w:tc>
          <w:tcPr>
            <w:tcW w:w="8280" w:type="dxa"/>
            <w:shd w:val="clear" w:color="auto" w:fill="auto"/>
            <w:vAlign w:val="bottom"/>
          </w:tcPr>
          <w:p w14:paraId="70DEA456" w14:textId="77777777" w:rsidR="00614E52" w:rsidRPr="00BB764C" w:rsidRDefault="00614E52" w:rsidP="00AC19C0">
            <w:pPr>
              <w:pStyle w:val="ListParagraph"/>
              <w:ind w:left="0"/>
              <w:rPr>
                <w:rFonts w:cs="Calibri"/>
              </w:rPr>
            </w:pPr>
            <w:r w:rsidRPr="00BB764C">
              <w:rPr>
                <w:rFonts w:cs="Calibri"/>
              </w:rPr>
              <w:t>Physiology of Vomiting - (</w:t>
            </w:r>
            <w:proofErr w:type="spellStart"/>
            <w:r w:rsidRPr="00BB764C">
              <w:rPr>
                <w:rFonts w:cs="Calibri"/>
              </w:rPr>
              <w:t>Phys</w:t>
            </w:r>
            <w:proofErr w:type="spellEnd"/>
            <w:r w:rsidRPr="00BB764C">
              <w:rPr>
                <w:rFonts w:cs="Calibri"/>
              </w:rPr>
              <w:t>) L</w:t>
            </w:r>
          </w:p>
        </w:tc>
        <w:tc>
          <w:tcPr>
            <w:tcW w:w="1260" w:type="dxa"/>
            <w:shd w:val="clear" w:color="auto" w:fill="auto"/>
            <w:vAlign w:val="bottom"/>
          </w:tcPr>
          <w:p w14:paraId="28536F34" w14:textId="77777777" w:rsidR="00614E52" w:rsidRPr="00BB764C" w:rsidRDefault="00614E52" w:rsidP="00AC19C0">
            <w:pPr>
              <w:jc w:val="center"/>
              <w:rPr>
                <w:rFonts w:cs="Calibri"/>
              </w:rPr>
            </w:pPr>
            <w:r w:rsidRPr="00BB764C">
              <w:rPr>
                <w:rFonts w:cs="Calibri"/>
              </w:rPr>
              <w:t>1</w:t>
            </w:r>
          </w:p>
        </w:tc>
      </w:tr>
      <w:tr w:rsidR="00614E52" w:rsidRPr="00BB764C" w14:paraId="0A855935" w14:textId="77777777" w:rsidTr="00AC19C0">
        <w:trPr>
          <w:cantSplit/>
          <w:trHeight w:val="193"/>
        </w:trPr>
        <w:tc>
          <w:tcPr>
            <w:tcW w:w="904" w:type="dxa"/>
            <w:tcBorders>
              <w:right w:val="single" w:sz="4" w:space="0" w:color="auto"/>
            </w:tcBorders>
            <w:shd w:val="clear" w:color="auto" w:fill="auto"/>
          </w:tcPr>
          <w:p w14:paraId="145BDF48" w14:textId="77777777" w:rsidR="00614E52" w:rsidRPr="00BB764C" w:rsidRDefault="00614E52" w:rsidP="009E4A94">
            <w:pPr>
              <w:numPr>
                <w:ilvl w:val="0"/>
                <w:numId w:val="2"/>
              </w:numPr>
              <w:contextualSpacing/>
              <w:rPr>
                <w:lang w:val="fr-FR"/>
              </w:rPr>
            </w:pPr>
          </w:p>
        </w:tc>
        <w:tc>
          <w:tcPr>
            <w:tcW w:w="8280" w:type="dxa"/>
            <w:shd w:val="clear" w:color="auto" w:fill="auto"/>
            <w:vAlign w:val="bottom"/>
          </w:tcPr>
          <w:p w14:paraId="2391946A" w14:textId="77777777" w:rsidR="00614E52" w:rsidRPr="00BB764C" w:rsidRDefault="00614E52" w:rsidP="00AC19C0">
            <w:pPr>
              <w:pStyle w:val="ListParagraph"/>
              <w:ind w:left="0"/>
              <w:rPr>
                <w:rFonts w:cs="Calibri"/>
              </w:rPr>
            </w:pPr>
            <w:r w:rsidRPr="00BB764C">
              <w:rPr>
                <w:rFonts w:cs="Calibri"/>
              </w:rPr>
              <w:t>Dyspepsia (Med.) - L</w:t>
            </w:r>
          </w:p>
        </w:tc>
        <w:tc>
          <w:tcPr>
            <w:tcW w:w="1260" w:type="dxa"/>
            <w:shd w:val="clear" w:color="auto" w:fill="auto"/>
            <w:vAlign w:val="bottom"/>
          </w:tcPr>
          <w:p w14:paraId="22F77662" w14:textId="77777777" w:rsidR="00614E52" w:rsidRPr="00BB764C" w:rsidRDefault="00614E52" w:rsidP="00AC19C0">
            <w:pPr>
              <w:jc w:val="center"/>
              <w:rPr>
                <w:rFonts w:cs="Calibri"/>
              </w:rPr>
            </w:pPr>
            <w:r w:rsidRPr="00BB764C">
              <w:rPr>
                <w:rFonts w:cs="Calibri"/>
              </w:rPr>
              <w:t>1</w:t>
            </w:r>
          </w:p>
        </w:tc>
      </w:tr>
      <w:tr w:rsidR="00614E52" w:rsidRPr="00BB764C" w14:paraId="371C60D8" w14:textId="77777777" w:rsidTr="00AC19C0">
        <w:trPr>
          <w:cantSplit/>
          <w:trHeight w:val="193"/>
        </w:trPr>
        <w:tc>
          <w:tcPr>
            <w:tcW w:w="904" w:type="dxa"/>
            <w:tcBorders>
              <w:right w:val="single" w:sz="4" w:space="0" w:color="auto"/>
            </w:tcBorders>
            <w:shd w:val="clear" w:color="auto" w:fill="auto"/>
          </w:tcPr>
          <w:p w14:paraId="38BC044C" w14:textId="77777777" w:rsidR="00614E52" w:rsidRPr="00BB764C" w:rsidRDefault="00614E52" w:rsidP="009E4A94">
            <w:pPr>
              <w:numPr>
                <w:ilvl w:val="0"/>
                <w:numId w:val="2"/>
              </w:numPr>
              <w:contextualSpacing/>
              <w:rPr>
                <w:lang w:val="fr-FR"/>
              </w:rPr>
            </w:pPr>
          </w:p>
        </w:tc>
        <w:tc>
          <w:tcPr>
            <w:tcW w:w="8280" w:type="dxa"/>
            <w:shd w:val="clear" w:color="auto" w:fill="auto"/>
            <w:vAlign w:val="bottom"/>
          </w:tcPr>
          <w:p w14:paraId="1FFD9A5F" w14:textId="77777777" w:rsidR="00614E52" w:rsidRPr="00BB764C" w:rsidRDefault="00614E52" w:rsidP="00AC19C0">
            <w:pPr>
              <w:pStyle w:val="ListParagraph"/>
              <w:ind w:left="0"/>
              <w:rPr>
                <w:rFonts w:cs="Calibri"/>
              </w:rPr>
            </w:pPr>
            <w:r w:rsidRPr="00BB764C">
              <w:rPr>
                <w:rFonts w:cs="Calibri"/>
              </w:rPr>
              <w:t>Small and Large intestines; motility &amp; secretion- (Phys.) -L</w:t>
            </w:r>
          </w:p>
        </w:tc>
        <w:tc>
          <w:tcPr>
            <w:tcW w:w="1260" w:type="dxa"/>
            <w:shd w:val="clear" w:color="auto" w:fill="auto"/>
            <w:vAlign w:val="bottom"/>
          </w:tcPr>
          <w:p w14:paraId="5F180248" w14:textId="77777777" w:rsidR="00614E52" w:rsidRPr="00BB764C" w:rsidRDefault="00614E52" w:rsidP="00AC19C0">
            <w:pPr>
              <w:jc w:val="center"/>
              <w:rPr>
                <w:rFonts w:cs="Calibri"/>
              </w:rPr>
            </w:pPr>
            <w:r w:rsidRPr="00BB764C">
              <w:rPr>
                <w:rFonts w:cs="Calibri"/>
              </w:rPr>
              <w:t>1</w:t>
            </w:r>
          </w:p>
        </w:tc>
      </w:tr>
      <w:tr w:rsidR="00614E52" w:rsidRPr="00BB764C" w14:paraId="2B8E9CE8" w14:textId="77777777" w:rsidTr="00AC19C0">
        <w:trPr>
          <w:cantSplit/>
          <w:trHeight w:val="193"/>
        </w:trPr>
        <w:tc>
          <w:tcPr>
            <w:tcW w:w="904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56BC0C65" w14:textId="77777777" w:rsidR="00614E52" w:rsidRPr="00BB764C" w:rsidRDefault="00614E52" w:rsidP="009E4A94">
            <w:pPr>
              <w:numPr>
                <w:ilvl w:val="0"/>
                <w:numId w:val="2"/>
              </w:numPr>
              <w:contextualSpacing/>
              <w:rPr>
                <w:lang w:val="fr-FR"/>
              </w:rPr>
            </w:pPr>
          </w:p>
        </w:tc>
        <w:tc>
          <w:tcPr>
            <w:tcW w:w="8280" w:type="dxa"/>
            <w:shd w:val="clear" w:color="auto" w:fill="D9D9D9" w:themeFill="background1" w:themeFillShade="D9"/>
            <w:vAlign w:val="bottom"/>
          </w:tcPr>
          <w:p w14:paraId="073454F0" w14:textId="77777777" w:rsidR="00614E52" w:rsidRPr="00BB764C" w:rsidRDefault="00614E52" w:rsidP="00AC19C0">
            <w:pPr>
              <w:pStyle w:val="ListParagraph"/>
              <w:ind w:left="0"/>
              <w:rPr>
                <w:rFonts w:cs="Calibri"/>
              </w:rPr>
            </w:pPr>
            <w:r>
              <w:t xml:space="preserve">PBL-2  </w:t>
            </w:r>
          </w:p>
        </w:tc>
        <w:tc>
          <w:tcPr>
            <w:tcW w:w="1260" w:type="dxa"/>
            <w:shd w:val="clear" w:color="auto" w:fill="D9D9D9" w:themeFill="background1" w:themeFillShade="D9"/>
            <w:vAlign w:val="bottom"/>
          </w:tcPr>
          <w:p w14:paraId="7DAB3148" w14:textId="77777777" w:rsidR="00614E52" w:rsidRPr="00BB764C" w:rsidRDefault="00614E52" w:rsidP="00AC19C0">
            <w:pPr>
              <w:jc w:val="center"/>
              <w:rPr>
                <w:rFonts w:cs="Calibri"/>
              </w:rPr>
            </w:pPr>
            <w:r w:rsidRPr="00BB764C">
              <w:rPr>
                <w:rFonts w:cs="Calibri"/>
              </w:rPr>
              <w:t>2</w:t>
            </w:r>
          </w:p>
        </w:tc>
      </w:tr>
      <w:tr w:rsidR="00614E52" w:rsidRPr="00BB764C" w14:paraId="35EE7651" w14:textId="77777777" w:rsidTr="00AC19C0">
        <w:trPr>
          <w:cantSplit/>
          <w:trHeight w:val="193"/>
        </w:trPr>
        <w:tc>
          <w:tcPr>
            <w:tcW w:w="904" w:type="dxa"/>
            <w:tcBorders>
              <w:right w:val="single" w:sz="4" w:space="0" w:color="auto"/>
            </w:tcBorders>
            <w:shd w:val="clear" w:color="auto" w:fill="auto"/>
          </w:tcPr>
          <w:p w14:paraId="19262C9A" w14:textId="77777777" w:rsidR="00614E52" w:rsidRPr="00BB764C" w:rsidRDefault="00614E52" w:rsidP="009E4A94">
            <w:pPr>
              <w:numPr>
                <w:ilvl w:val="0"/>
                <w:numId w:val="2"/>
              </w:numPr>
              <w:contextualSpacing/>
              <w:rPr>
                <w:lang w:val="fr-FR"/>
              </w:rPr>
            </w:pPr>
          </w:p>
        </w:tc>
        <w:tc>
          <w:tcPr>
            <w:tcW w:w="8280" w:type="dxa"/>
            <w:shd w:val="clear" w:color="auto" w:fill="auto"/>
            <w:vAlign w:val="bottom"/>
          </w:tcPr>
          <w:p w14:paraId="6889CBE3" w14:textId="77777777" w:rsidR="00614E52" w:rsidRPr="00BB764C" w:rsidRDefault="00614E52" w:rsidP="00AC19C0">
            <w:pPr>
              <w:pStyle w:val="ListParagraph"/>
              <w:ind w:left="0"/>
              <w:rPr>
                <w:rFonts w:cs="Calibri"/>
              </w:rPr>
            </w:pPr>
            <w:r w:rsidRPr="00BB764C">
              <w:rPr>
                <w:rFonts w:cs="Calibri"/>
              </w:rPr>
              <w:t>Defecation – (Phys.)-L</w:t>
            </w:r>
          </w:p>
        </w:tc>
        <w:tc>
          <w:tcPr>
            <w:tcW w:w="1260" w:type="dxa"/>
            <w:shd w:val="clear" w:color="auto" w:fill="auto"/>
            <w:vAlign w:val="bottom"/>
          </w:tcPr>
          <w:p w14:paraId="095FA94C" w14:textId="77777777" w:rsidR="00614E52" w:rsidRPr="00BB764C" w:rsidRDefault="00614E52" w:rsidP="00AC19C0">
            <w:pPr>
              <w:jc w:val="center"/>
              <w:rPr>
                <w:rFonts w:cs="Calibri"/>
              </w:rPr>
            </w:pPr>
            <w:r w:rsidRPr="00BB764C">
              <w:rPr>
                <w:rFonts w:cs="Calibri"/>
              </w:rPr>
              <w:t>1</w:t>
            </w:r>
          </w:p>
        </w:tc>
      </w:tr>
      <w:tr w:rsidR="00614E52" w:rsidRPr="00BB764C" w14:paraId="3B53AF3F" w14:textId="77777777" w:rsidTr="00AC19C0">
        <w:trPr>
          <w:cantSplit/>
          <w:trHeight w:val="193"/>
        </w:trPr>
        <w:tc>
          <w:tcPr>
            <w:tcW w:w="904" w:type="dxa"/>
            <w:tcBorders>
              <w:right w:val="single" w:sz="4" w:space="0" w:color="auto"/>
            </w:tcBorders>
            <w:shd w:val="clear" w:color="auto" w:fill="auto"/>
          </w:tcPr>
          <w:p w14:paraId="183DD3A0" w14:textId="77777777" w:rsidR="00614E52" w:rsidRPr="00BB764C" w:rsidRDefault="00614E52" w:rsidP="009E4A94">
            <w:pPr>
              <w:numPr>
                <w:ilvl w:val="0"/>
                <w:numId w:val="2"/>
              </w:numPr>
              <w:contextualSpacing/>
              <w:rPr>
                <w:lang w:val="fr-FR"/>
              </w:rPr>
            </w:pPr>
          </w:p>
        </w:tc>
        <w:tc>
          <w:tcPr>
            <w:tcW w:w="8280" w:type="dxa"/>
            <w:shd w:val="clear" w:color="auto" w:fill="auto"/>
            <w:vAlign w:val="bottom"/>
          </w:tcPr>
          <w:p w14:paraId="16EC5E92" w14:textId="77777777" w:rsidR="00614E52" w:rsidRPr="00BB764C" w:rsidRDefault="00614E52" w:rsidP="00AC19C0">
            <w:pPr>
              <w:pStyle w:val="ListParagraph"/>
              <w:ind w:left="0"/>
              <w:rPr>
                <w:rFonts w:cs="Calibri"/>
              </w:rPr>
            </w:pPr>
            <w:r w:rsidRPr="00BB764C">
              <w:rPr>
                <w:rFonts w:cs="Calibri"/>
              </w:rPr>
              <w:t>Digestion &amp; absorption of proteins &amp; carbohydrates – (</w:t>
            </w:r>
            <w:proofErr w:type="spellStart"/>
            <w:r w:rsidRPr="00BB764C">
              <w:rPr>
                <w:rFonts w:cs="Calibri"/>
              </w:rPr>
              <w:t>Phy</w:t>
            </w:r>
            <w:proofErr w:type="spellEnd"/>
            <w:r w:rsidRPr="00BB764C">
              <w:rPr>
                <w:rFonts w:cs="Calibri"/>
              </w:rPr>
              <w:t>)-L</w:t>
            </w:r>
          </w:p>
        </w:tc>
        <w:tc>
          <w:tcPr>
            <w:tcW w:w="1260" w:type="dxa"/>
            <w:shd w:val="clear" w:color="auto" w:fill="auto"/>
            <w:vAlign w:val="bottom"/>
          </w:tcPr>
          <w:p w14:paraId="04F4B86C" w14:textId="77777777" w:rsidR="00614E52" w:rsidRPr="00BB764C" w:rsidRDefault="00614E52" w:rsidP="00AC19C0">
            <w:pPr>
              <w:jc w:val="center"/>
              <w:rPr>
                <w:rFonts w:cs="Calibri"/>
              </w:rPr>
            </w:pPr>
            <w:r w:rsidRPr="00BB764C">
              <w:rPr>
                <w:rFonts w:cs="Calibri"/>
              </w:rPr>
              <w:t>1</w:t>
            </w:r>
          </w:p>
        </w:tc>
      </w:tr>
      <w:tr w:rsidR="00614E52" w:rsidRPr="00BB764C" w14:paraId="0B6E3FD5" w14:textId="77777777" w:rsidTr="00AC19C0">
        <w:trPr>
          <w:cantSplit/>
          <w:trHeight w:val="193"/>
        </w:trPr>
        <w:tc>
          <w:tcPr>
            <w:tcW w:w="904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1476DD94" w14:textId="77777777" w:rsidR="00614E52" w:rsidRPr="00BB764C" w:rsidRDefault="00614E52" w:rsidP="009E4A94">
            <w:pPr>
              <w:numPr>
                <w:ilvl w:val="0"/>
                <w:numId w:val="2"/>
              </w:numPr>
              <w:contextualSpacing/>
              <w:rPr>
                <w:lang w:val="fr-FR"/>
              </w:rPr>
            </w:pPr>
          </w:p>
        </w:tc>
        <w:tc>
          <w:tcPr>
            <w:tcW w:w="8280" w:type="dxa"/>
            <w:shd w:val="clear" w:color="auto" w:fill="D9D9D9" w:themeFill="background1" w:themeFillShade="D9"/>
          </w:tcPr>
          <w:p w14:paraId="2F1F3A81" w14:textId="77777777" w:rsidR="00614E52" w:rsidRPr="00BB764C" w:rsidRDefault="00614E52" w:rsidP="00AC19C0">
            <w:pPr>
              <w:pStyle w:val="ListParagraph"/>
              <w:ind w:left="0"/>
              <w:rPr>
                <w:rFonts w:cs="Calibri"/>
              </w:rPr>
            </w:pPr>
            <w:r w:rsidRPr="00BB764C">
              <w:rPr>
                <w:rFonts w:cs="Calibri"/>
              </w:rPr>
              <w:t>TBL-1- Infectious causes of Gastroenteritis (Dept. of Micro.)</w:t>
            </w:r>
          </w:p>
        </w:tc>
        <w:tc>
          <w:tcPr>
            <w:tcW w:w="1260" w:type="dxa"/>
            <w:shd w:val="clear" w:color="auto" w:fill="D9D9D9" w:themeFill="background1" w:themeFillShade="D9"/>
            <w:vAlign w:val="bottom"/>
          </w:tcPr>
          <w:p w14:paraId="5C142221" w14:textId="77777777" w:rsidR="00614E52" w:rsidRPr="00BB764C" w:rsidRDefault="00614E52" w:rsidP="00AC19C0">
            <w:pPr>
              <w:jc w:val="center"/>
              <w:rPr>
                <w:rFonts w:cs="Calibri"/>
              </w:rPr>
            </w:pPr>
            <w:r w:rsidRPr="00BB764C">
              <w:rPr>
                <w:rFonts w:cs="Calibri"/>
              </w:rPr>
              <w:t>2</w:t>
            </w:r>
          </w:p>
        </w:tc>
      </w:tr>
      <w:tr w:rsidR="00614E52" w:rsidRPr="00BB764C" w14:paraId="46FD69E4" w14:textId="77777777" w:rsidTr="00AC19C0">
        <w:trPr>
          <w:cantSplit/>
          <w:trHeight w:val="193"/>
        </w:trPr>
        <w:tc>
          <w:tcPr>
            <w:tcW w:w="904" w:type="dxa"/>
            <w:tcBorders>
              <w:right w:val="single" w:sz="4" w:space="0" w:color="auto"/>
            </w:tcBorders>
            <w:shd w:val="clear" w:color="auto" w:fill="auto"/>
          </w:tcPr>
          <w:p w14:paraId="1F937AD0" w14:textId="77777777" w:rsidR="00614E52" w:rsidRPr="00BB764C" w:rsidRDefault="00614E52" w:rsidP="009E4A94">
            <w:pPr>
              <w:numPr>
                <w:ilvl w:val="0"/>
                <w:numId w:val="2"/>
              </w:numPr>
              <w:contextualSpacing/>
              <w:rPr>
                <w:lang w:val="fr-FR"/>
              </w:rPr>
            </w:pPr>
          </w:p>
        </w:tc>
        <w:tc>
          <w:tcPr>
            <w:tcW w:w="8280" w:type="dxa"/>
            <w:shd w:val="clear" w:color="auto" w:fill="auto"/>
          </w:tcPr>
          <w:p w14:paraId="77DB4C62" w14:textId="77777777" w:rsidR="00614E52" w:rsidRPr="00BB764C" w:rsidRDefault="00614E52" w:rsidP="00AC19C0">
            <w:pPr>
              <w:pStyle w:val="ListParagraph"/>
              <w:ind w:left="0"/>
              <w:rPr>
                <w:rFonts w:cs="Calibri"/>
              </w:rPr>
            </w:pPr>
            <w:r w:rsidRPr="00BB764C">
              <w:rPr>
                <w:rFonts w:cs="Calibri"/>
              </w:rPr>
              <w:t>Physiology of the GIT Motility- (Phys.) LAB</w:t>
            </w:r>
          </w:p>
        </w:tc>
        <w:tc>
          <w:tcPr>
            <w:tcW w:w="1260" w:type="dxa"/>
            <w:shd w:val="clear" w:color="auto" w:fill="auto"/>
            <w:vAlign w:val="bottom"/>
          </w:tcPr>
          <w:p w14:paraId="330E4F1A" w14:textId="77777777" w:rsidR="00614E52" w:rsidRPr="00BB764C" w:rsidRDefault="00614E52" w:rsidP="00AC19C0">
            <w:pPr>
              <w:jc w:val="center"/>
              <w:rPr>
                <w:rFonts w:cs="Calibri"/>
              </w:rPr>
            </w:pPr>
            <w:r w:rsidRPr="00BB764C">
              <w:rPr>
                <w:rFonts w:cs="Calibri"/>
              </w:rPr>
              <w:t>2</w:t>
            </w:r>
          </w:p>
        </w:tc>
      </w:tr>
      <w:tr w:rsidR="00614E52" w:rsidRPr="00BB764C" w14:paraId="6D7BD8F8" w14:textId="77777777" w:rsidTr="00AC19C0">
        <w:trPr>
          <w:cantSplit/>
          <w:trHeight w:val="193"/>
        </w:trPr>
        <w:tc>
          <w:tcPr>
            <w:tcW w:w="904" w:type="dxa"/>
            <w:tcBorders>
              <w:right w:val="single" w:sz="4" w:space="0" w:color="auto"/>
            </w:tcBorders>
            <w:shd w:val="clear" w:color="auto" w:fill="auto"/>
          </w:tcPr>
          <w:p w14:paraId="02D43AAE" w14:textId="77777777" w:rsidR="00614E52" w:rsidRPr="00BB764C" w:rsidRDefault="00614E52" w:rsidP="009E4A94">
            <w:pPr>
              <w:numPr>
                <w:ilvl w:val="0"/>
                <w:numId w:val="2"/>
              </w:numPr>
              <w:contextualSpacing/>
              <w:rPr>
                <w:lang w:val="fr-FR"/>
              </w:rPr>
            </w:pPr>
          </w:p>
        </w:tc>
        <w:tc>
          <w:tcPr>
            <w:tcW w:w="8280" w:type="dxa"/>
            <w:shd w:val="clear" w:color="auto" w:fill="auto"/>
          </w:tcPr>
          <w:p w14:paraId="22DBD970" w14:textId="77777777" w:rsidR="00614E52" w:rsidRPr="00BB764C" w:rsidRDefault="00614E52" w:rsidP="00AC19C0">
            <w:pPr>
              <w:pStyle w:val="ListParagraph"/>
              <w:ind w:left="0"/>
              <w:rPr>
                <w:rFonts w:cs="Calibri"/>
              </w:rPr>
            </w:pPr>
            <w:r w:rsidRPr="00BB764C">
              <w:rPr>
                <w:rFonts w:cs="Calibri"/>
              </w:rPr>
              <w:t>Digestion &amp; absorption of lipids  – (</w:t>
            </w:r>
            <w:proofErr w:type="spellStart"/>
            <w:r w:rsidRPr="00BB764C">
              <w:rPr>
                <w:rFonts w:cs="Calibri"/>
              </w:rPr>
              <w:t>Phy</w:t>
            </w:r>
            <w:proofErr w:type="spellEnd"/>
            <w:r w:rsidRPr="00BB764C">
              <w:rPr>
                <w:rFonts w:cs="Calibri"/>
              </w:rPr>
              <w:t>)-L</w:t>
            </w:r>
          </w:p>
        </w:tc>
        <w:tc>
          <w:tcPr>
            <w:tcW w:w="1260" w:type="dxa"/>
            <w:shd w:val="clear" w:color="auto" w:fill="auto"/>
            <w:vAlign w:val="bottom"/>
          </w:tcPr>
          <w:p w14:paraId="67316851" w14:textId="77777777" w:rsidR="00614E52" w:rsidRPr="00BB764C" w:rsidRDefault="00614E52" w:rsidP="00AC19C0">
            <w:pPr>
              <w:jc w:val="center"/>
              <w:rPr>
                <w:rFonts w:cs="Calibri"/>
              </w:rPr>
            </w:pPr>
            <w:r w:rsidRPr="00BB764C">
              <w:rPr>
                <w:rFonts w:cs="Calibri"/>
              </w:rPr>
              <w:t>1</w:t>
            </w:r>
          </w:p>
        </w:tc>
      </w:tr>
      <w:tr w:rsidR="00614E52" w:rsidRPr="00BB764C" w14:paraId="36C26327" w14:textId="77777777" w:rsidTr="00AC19C0">
        <w:trPr>
          <w:cantSplit/>
          <w:trHeight w:val="193"/>
        </w:trPr>
        <w:tc>
          <w:tcPr>
            <w:tcW w:w="904" w:type="dxa"/>
            <w:tcBorders>
              <w:right w:val="single" w:sz="4" w:space="0" w:color="auto"/>
            </w:tcBorders>
            <w:shd w:val="clear" w:color="auto" w:fill="auto"/>
          </w:tcPr>
          <w:p w14:paraId="433F915D" w14:textId="77777777" w:rsidR="00614E52" w:rsidRPr="00BB764C" w:rsidRDefault="00614E52" w:rsidP="009E4A94">
            <w:pPr>
              <w:numPr>
                <w:ilvl w:val="0"/>
                <w:numId w:val="2"/>
              </w:numPr>
              <w:contextualSpacing/>
              <w:rPr>
                <w:lang w:val="fr-FR"/>
              </w:rPr>
            </w:pPr>
          </w:p>
        </w:tc>
        <w:tc>
          <w:tcPr>
            <w:tcW w:w="8280" w:type="dxa"/>
            <w:shd w:val="clear" w:color="auto" w:fill="auto"/>
          </w:tcPr>
          <w:p w14:paraId="78B86C95" w14:textId="77777777" w:rsidR="00614E52" w:rsidRPr="00BB764C" w:rsidRDefault="00614E52" w:rsidP="00AC19C0">
            <w:pPr>
              <w:pStyle w:val="ListParagraph"/>
              <w:ind w:left="0"/>
              <w:rPr>
                <w:rFonts w:cs="Calibri"/>
              </w:rPr>
            </w:pPr>
            <w:r w:rsidRPr="00BB764C">
              <w:rPr>
                <w:rFonts w:cs="Calibri"/>
              </w:rPr>
              <w:t>Intestinal Pathology infectious and inflammatory diseases (Path.) - L</w:t>
            </w:r>
          </w:p>
        </w:tc>
        <w:tc>
          <w:tcPr>
            <w:tcW w:w="1260" w:type="dxa"/>
            <w:shd w:val="clear" w:color="auto" w:fill="auto"/>
            <w:vAlign w:val="bottom"/>
          </w:tcPr>
          <w:p w14:paraId="562A7B20" w14:textId="77777777" w:rsidR="00614E52" w:rsidRPr="00BB764C" w:rsidRDefault="00614E52" w:rsidP="00AC19C0">
            <w:pPr>
              <w:jc w:val="center"/>
              <w:rPr>
                <w:rFonts w:cs="Calibri"/>
              </w:rPr>
            </w:pPr>
            <w:r w:rsidRPr="00BB764C">
              <w:rPr>
                <w:rFonts w:cs="Calibri"/>
              </w:rPr>
              <w:t>1</w:t>
            </w:r>
          </w:p>
        </w:tc>
      </w:tr>
      <w:tr w:rsidR="00614E52" w:rsidRPr="00BB764C" w14:paraId="0A7C092D" w14:textId="77777777" w:rsidTr="00AC19C0">
        <w:trPr>
          <w:cantSplit/>
          <w:trHeight w:val="193"/>
        </w:trPr>
        <w:tc>
          <w:tcPr>
            <w:tcW w:w="904" w:type="dxa"/>
            <w:tcBorders>
              <w:right w:val="single" w:sz="4" w:space="0" w:color="auto"/>
            </w:tcBorders>
            <w:shd w:val="clear" w:color="auto" w:fill="auto"/>
          </w:tcPr>
          <w:p w14:paraId="5A62918E" w14:textId="77777777" w:rsidR="00614E52" w:rsidRPr="00BB764C" w:rsidRDefault="00614E52" w:rsidP="009E4A94">
            <w:pPr>
              <w:numPr>
                <w:ilvl w:val="0"/>
                <w:numId w:val="2"/>
              </w:numPr>
              <w:contextualSpacing/>
              <w:rPr>
                <w:lang w:val="fr-FR"/>
              </w:rPr>
            </w:pPr>
          </w:p>
        </w:tc>
        <w:tc>
          <w:tcPr>
            <w:tcW w:w="8280" w:type="dxa"/>
            <w:shd w:val="clear" w:color="auto" w:fill="auto"/>
          </w:tcPr>
          <w:p w14:paraId="1276CBE1" w14:textId="77777777" w:rsidR="00614E52" w:rsidRPr="00BB764C" w:rsidRDefault="00614E52" w:rsidP="00AC19C0">
            <w:pPr>
              <w:pStyle w:val="ListParagraph"/>
              <w:ind w:left="0"/>
              <w:rPr>
                <w:rFonts w:cs="Calibri"/>
              </w:rPr>
            </w:pPr>
            <w:r w:rsidRPr="00BB764C">
              <w:rPr>
                <w:rFonts w:cs="Calibri"/>
              </w:rPr>
              <w:t>Viral causes of diarrhea, Water, and milk borne infections1 – (Micro)- L</w:t>
            </w:r>
          </w:p>
        </w:tc>
        <w:tc>
          <w:tcPr>
            <w:tcW w:w="1260" w:type="dxa"/>
            <w:shd w:val="clear" w:color="auto" w:fill="auto"/>
            <w:vAlign w:val="bottom"/>
          </w:tcPr>
          <w:p w14:paraId="727841AA" w14:textId="77777777" w:rsidR="00614E52" w:rsidRPr="00BB764C" w:rsidRDefault="00614E52" w:rsidP="00AC19C0">
            <w:pPr>
              <w:jc w:val="center"/>
              <w:rPr>
                <w:rFonts w:cs="Calibri"/>
              </w:rPr>
            </w:pPr>
            <w:r w:rsidRPr="00BB764C">
              <w:rPr>
                <w:rFonts w:cs="Calibri"/>
              </w:rPr>
              <w:t>1</w:t>
            </w:r>
          </w:p>
        </w:tc>
      </w:tr>
      <w:tr w:rsidR="00614E52" w:rsidRPr="00BB764C" w14:paraId="46518BD7" w14:textId="77777777" w:rsidTr="00AC19C0">
        <w:trPr>
          <w:cantSplit/>
          <w:trHeight w:val="193"/>
        </w:trPr>
        <w:tc>
          <w:tcPr>
            <w:tcW w:w="904" w:type="dxa"/>
            <w:tcBorders>
              <w:right w:val="single" w:sz="4" w:space="0" w:color="auto"/>
            </w:tcBorders>
            <w:shd w:val="clear" w:color="auto" w:fill="auto"/>
          </w:tcPr>
          <w:p w14:paraId="5378C4E9" w14:textId="77777777" w:rsidR="00614E52" w:rsidRPr="00BB764C" w:rsidRDefault="00614E52" w:rsidP="009E4A94">
            <w:pPr>
              <w:numPr>
                <w:ilvl w:val="0"/>
                <w:numId w:val="2"/>
              </w:numPr>
              <w:contextualSpacing/>
              <w:rPr>
                <w:lang w:val="fr-FR"/>
              </w:rPr>
            </w:pPr>
          </w:p>
        </w:tc>
        <w:tc>
          <w:tcPr>
            <w:tcW w:w="8280" w:type="dxa"/>
            <w:shd w:val="clear" w:color="auto" w:fill="auto"/>
          </w:tcPr>
          <w:p w14:paraId="5B26F602" w14:textId="77777777" w:rsidR="00614E52" w:rsidRPr="00BB764C" w:rsidRDefault="00614E52" w:rsidP="00AC19C0">
            <w:pPr>
              <w:pStyle w:val="ListParagraph"/>
              <w:ind w:left="0"/>
              <w:rPr>
                <w:rFonts w:cs="Calibri"/>
              </w:rPr>
            </w:pPr>
            <w:proofErr w:type="spellStart"/>
            <w:r w:rsidRPr="00BB764C">
              <w:rPr>
                <w:rFonts w:cs="Calibri"/>
              </w:rPr>
              <w:t>Vibrios</w:t>
            </w:r>
            <w:proofErr w:type="spellEnd"/>
            <w:r w:rsidRPr="00BB764C">
              <w:rPr>
                <w:rFonts w:cs="Calibri"/>
              </w:rPr>
              <w:t>, Campylobacter, helicobacter - (Micro)- L</w:t>
            </w:r>
          </w:p>
        </w:tc>
        <w:tc>
          <w:tcPr>
            <w:tcW w:w="1260" w:type="dxa"/>
            <w:shd w:val="clear" w:color="auto" w:fill="auto"/>
            <w:vAlign w:val="bottom"/>
          </w:tcPr>
          <w:p w14:paraId="00B8A2FE" w14:textId="77777777" w:rsidR="00614E52" w:rsidRPr="00BB764C" w:rsidRDefault="00614E52" w:rsidP="00AC19C0">
            <w:pPr>
              <w:jc w:val="center"/>
              <w:rPr>
                <w:rFonts w:cs="Calibri"/>
              </w:rPr>
            </w:pPr>
            <w:r w:rsidRPr="00BB764C">
              <w:rPr>
                <w:rFonts w:cs="Calibri"/>
              </w:rPr>
              <w:t>1</w:t>
            </w:r>
          </w:p>
        </w:tc>
      </w:tr>
      <w:tr w:rsidR="00614E52" w:rsidRPr="00BB764C" w14:paraId="2F5A9088" w14:textId="77777777" w:rsidTr="00AC19C0">
        <w:trPr>
          <w:cantSplit/>
          <w:trHeight w:val="193"/>
        </w:trPr>
        <w:tc>
          <w:tcPr>
            <w:tcW w:w="904" w:type="dxa"/>
            <w:tcBorders>
              <w:right w:val="single" w:sz="4" w:space="0" w:color="auto"/>
            </w:tcBorders>
            <w:shd w:val="clear" w:color="auto" w:fill="auto"/>
          </w:tcPr>
          <w:p w14:paraId="416E9F55" w14:textId="77777777" w:rsidR="00614E52" w:rsidRPr="00BB764C" w:rsidRDefault="00614E52" w:rsidP="009E4A94">
            <w:pPr>
              <w:numPr>
                <w:ilvl w:val="0"/>
                <w:numId w:val="2"/>
              </w:numPr>
              <w:contextualSpacing/>
              <w:rPr>
                <w:lang w:val="fr-FR"/>
              </w:rPr>
            </w:pPr>
          </w:p>
        </w:tc>
        <w:tc>
          <w:tcPr>
            <w:tcW w:w="8280" w:type="dxa"/>
            <w:shd w:val="clear" w:color="auto" w:fill="auto"/>
          </w:tcPr>
          <w:p w14:paraId="4BE35838" w14:textId="77777777" w:rsidR="00614E52" w:rsidRPr="00BB764C" w:rsidRDefault="00614E52" w:rsidP="00AC19C0">
            <w:pPr>
              <w:pStyle w:val="ListParagraph"/>
              <w:ind w:left="0"/>
              <w:rPr>
                <w:rFonts w:cs="Calibri"/>
              </w:rPr>
            </w:pPr>
            <w:proofErr w:type="spellStart"/>
            <w:r w:rsidRPr="00BB764C">
              <w:rPr>
                <w:rFonts w:cs="Calibri"/>
              </w:rPr>
              <w:t>Enterobacteriacea</w:t>
            </w:r>
            <w:proofErr w:type="spellEnd"/>
            <w:r w:rsidRPr="00BB764C">
              <w:rPr>
                <w:rFonts w:cs="Calibri"/>
              </w:rPr>
              <w:t xml:space="preserve"> 1</w:t>
            </w:r>
          </w:p>
        </w:tc>
        <w:tc>
          <w:tcPr>
            <w:tcW w:w="1260" w:type="dxa"/>
            <w:shd w:val="clear" w:color="auto" w:fill="auto"/>
            <w:vAlign w:val="bottom"/>
          </w:tcPr>
          <w:p w14:paraId="6BBC3C1A" w14:textId="77777777" w:rsidR="00614E52" w:rsidRPr="00BB764C" w:rsidRDefault="00614E52" w:rsidP="00AC19C0">
            <w:pPr>
              <w:jc w:val="center"/>
              <w:rPr>
                <w:rFonts w:cs="Calibri"/>
              </w:rPr>
            </w:pPr>
            <w:r w:rsidRPr="00BB764C">
              <w:rPr>
                <w:rFonts w:cs="Calibri"/>
              </w:rPr>
              <w:t>1</w:t>
            </w:r>
          </w:p>
        </w:tc>
      </w:tr>
      <w:tr w:rsidR="00614E52" w:rsidRPr="00BB764C" w14:paraId="70319853" w14:textId="77777777" w:rsidTr="00AC19C0">
        <w:trPr>
          <w:cantSplit/>
          <w:trHeight w:val="193"/>
        </w:trPr>
        <w:tc>
          <w:tcPr>
            <w:tcW w:w="904" w:type="dxa"/>
            <w:tcBorders>
              <w:right w:val="single" w:sz="4" w:space="0" w:color="auto"/>
            </w:tcBorders>
            <w:shd w:val="clear" w:color="auto" w:fill="auto"/>
          </w:tcPr>
          <w:p w14:paraId="40677837" w14:textId="77777777" w:rsidR="00614E52" w:rsidRPr="00BB764C" w:rsidRDefault="00614E52" w:rsidP="009E4A94">
            <w:pPr>
              <w:numPr>
                <w:ilvl w:val="0"/>
                <w:numId w:val="2"/>
              </w:numPr>
              <w:contextualSpacing/>
              <w:rPr>
                <w:lang w:val="fr-FR"/>
              </w:rPr>
            </w:pPr>
          </w:p>
        </w:tc>
        <w:tc>
          <w:tcPr>
            <w:tcW w:w="8280" w:type="dxa"/>
            <w:shd w:val="clear" w:color="auto" w:fill="auto"/>
          </w:tcPr>
          <w:p w14:paraId="5C7BA268" w14:textId="77777777" w:rsidR="00614E52" w:rsidRPr="00BB764C" w:rsidRDefault="00614E52" w:rsidP="00AC19C0">
            <w:pPr>
              <w:pStyle w:val="ListParagraph"/>
              <w:ind w:left="0"/>
              <w:rPr>
                <w:rFonts w:cs="Calibri"/>
              </w:rPr>
            </w:pPr>
            <w:proofErr w:type="spellStart"/>
            <w:r w:rsidRPr="00BB764C">
              <w:rPr>
                <w:rFonts w:cs="Calibri"/>
              </w:rPr>
              <w:t>Amebiasis</w:t>
            </w:r>
            <w:proofErr w:type="spellEnd"/>
            <w:r w:rsidRPr="00BB764C">
              <w:rPr>
                <w:rFonts w:cs="Calibri"/>
              </w:rPr>
              <w:t xml:space="preserve">, </w:t>
            </w:r>
            <w:proofErr w:type="spellStart"/>
            <w:r w:rsidRPr="00BB764C">
              <w:rPr>
                <w:rFonts w:cs="Calibri"/>
              </w:rPr>
              <w:t>balantidiasis</w:t>
            </w:r>
            <w:proofErr w:type="spellEnd"/>
          </w:p>
        </w:tc>
        <w:tc>
          <w:tcPr>
            <w:tcW w:w="1260" w:type="dxa"/>
            <w:shd w:val="clear" w:color="auto" w:fill="auto"/>
            <w:vAlign w:val="bottom"/>
          </w:tcPr>
          <w:p w14:paraId="0E12541D" w14:textId="77777777" w:rsidR="00614E52" w:rsidRPr="00BB764C" w:rsidRDefault="00614E52" w:rsidP="00AC19C0">
            <w:pPr>
              <w:jc w:val="center"/>
              <w:rPr>
                <w:rFonts w:cs="Calibri"/>
              </w:rPr>
            </w:pPr>
            <w:r w:rsidRPr="00BB764C">
              <w:rPr>
                <w:rFonts w:cs="Calibri"/>
              </w:rPr>
              <w:t>1</w:t>
            </w:r>
          </w:p>
        </w:tc>
      </w:tr>
      <w:tr w:rsidR="00614E52" w:rsidRPr="00BB764C" w14:paraId="419FE1FF" w14:textId="77777777" w:rsidTr="00AC19C0">
        <w:trPr>
          <w:cantSplit/>
          <w:trHeight w:val="193"/>
        </w:trPr>
        <w:tc>
          <w:tcPr>
            <w:tcW w:w="904" w:type="dxa"/>
            <w:tcBorders>
              <w:right w:val="single" w:sz="4" w:space="0" w:color="auto"/>
            </w:tcBorders>
            <w:shd w:val="clear" w:color="auto" w:fill="auto"/>
          </w:tcPr>
          <w:p w14:paraId="39ADA668" w14:textId="77777777" w:rsidR="00614E52" w:rsidRPr="00BB764C" w:rsidRDefault="00614E52" w:rsidP="009E4A94">
            <w:pPr>
              <w:numPr>
                <w:ilvl w:val="0"/>
                <w:numId w:val="2"/>
              </w:numPr>
              <w:contextualSpacing/>
              <w:rPr>
                <w:lang w:val="fr-FR"/>
              </w:rPr>
            </w:pPr>
          </w:p>
        </w:tc>
        <w:tc>
          <w:tcPr>
            <w:tcW w:w="8280" w:type="dxa"/>
            <w:shd w:val="clear" w:color="auto" w:fill="auto"/>
          </w:tcPr>
          <w:p w14:paraId="55D5C02B" w14:textId="77777777" w:rsidR="00614E52" w:rsidRPr="00BB764C" w:rsidRDefault="00614E52" w:rsidP="00AC19C0">
            <w:pPr>
              <w:pStyle w:val="ListParagraph"/>
              <w:ind w:left="0"/>
              <w:rPr>
                <w:rFonts w:cs="Calibri"/>
              </w:rPr>
            </w:pPr>
            <w:r w:rsidRPr="00BB764C">
              <w:rPr>
                <w:rFonts w:cs="Calibri"/>
              </w:rPr>
              <w:t xml:space="preserve">Giardiasis, cryptosporidiosis, </w:t>
            </w:r>
            <w:proofErr w:type="spellStart"/>
            <w:r w:rsidRPr="00BB764C">
              <w:rPr>
                <w:rFonts w:cs="Calibri"/>
              </w:rPr>
              <w:t>isosporiasis</w:t>
            </w:r>
            <w:proofErr w:type="spellEnd"/>
          </w:p>
        </w:tc>
        <w:tc>
          <w:tcPr>
            <w:tcW w:w="1260" w:type="dxa"/>
            <w:shd w:val="clear" w:color="auto" w:fill="auto"/>
            <w:vAlign w:val="bottom"/>
          </w:tcPr>
          <w:p w14:paraId="043A0A0A" w14:textId="77777777" w:rsidR="00614E52" w:rsidRPr="00BB764C" w:rsidRDefault="00614E52" w:rsidP="00AC19C0">
            <w:pPr>
              <w:jc w:val="center"/>
              <w:rPr>
                <w:rFonts w:cs="Calibri"/>
              </w:rPr>
            </w:pPr>
            <w:r w:rsidRPr="00BB764C">
              <w:rPr>
                <w:rFonts w:cs="Calibri"/>
              </w:rPr>
              <w:t>1</w:t>
            </w:r>
          </w:p>
        </w:tc>
      </w:tr>
      <w:tr w:rsidR="00614E52" w:rsidRPr="00BB764C" w14:paraId="48204206" w14:textId="77777777" w:rsidTr="00AC19C0">
        <w:trPr>
          <w:cantSplit/>
          <w:trHeight w:val="193"/>
        </w:trPr>
        <w:tc>
          <w:tcPr>
            <w:tcW w:w="904" w:type="dxa"/>
            <w:tcBorders>
              <w:right w:val="single" w:sz="4" w:space="0" w:color="auto"/>
            </w:tcBorders>
            <w:shd w:val="clear" w:color="auto" w:fill="auto"/>
          </w:tcPr>
          <w:p w14:paraId="2DADCE9A" w14:textId="77777777" w:rsidR="00614E52" w:rsidRPr="00BB764C" w:rsidRDefault="00614E52" w:rsidP="009E4A94">
            <w:pPr>
              <w:numPr>
                <w:ilvl w:val="0"/>
                <w:numId w:val="2"/>
              </w:numPr>
              <w:contextualSpacing/>
              <w:rPr>
                <w:lang w:val="fr-FR"/>
              </w:rPr>
            </w:pPr>
          </w:p>
        </w:tc>
        <w:tc>
          <w:tcPr>
            <w:tcW w:w="8280" w:type="dxa"/>
            <w:shd w:val="clear" w:color="auto" w:fill="auto"/>
          </w:tcPr>
          <w:p w14:paraId="7FDBB10C" w14:textId="77777777" w:rsidR="00614E52" w:rsidRPr="00BB764C" w:rsidRDefault="00614E52" w:rsidP="00AC19C0">
            <w:pPr>
              <w:pStyle w:val="ListParagraph"/>
              <w:ind w:left="0"/>
              <w:rPr>
                <w:rFonts w:cs="Calibri"/>
              </w:rPr>
            </w:pPr>
            <w:r w:rsidRPr="00BB764C">
              <w:rPr>
                <w:rFonts w:cs="Calibri"/>
              </w:rPr>
              <w:t xml:space="preserve">Intestinal </w:t>
            </w:r>
            <w:proofErr w:type="spellStart"/>
            <w:r w:rsidRPr="00BB764C">
              <w:rPr>
                <w:rFonts w:cs="Calibri"/>
              </w:rPr>
              <w:t>cestodes</w:t>
            </w:r>
            <w:proofErr w:type="spellEnd"/>
          </w:p>
        </w:tc>
        <w:tc>
          <w:tcPr>
            <w:tcW w:w="1260" w:type="dxa"/>
            <w:shd w:val="clear" w:color="auto" w:fill="auto"/>
            <w:vAlign w:val="bottom"/>
          </w:tcPr>
          <w:p w14:paraId="2A242806" w14:textId="77777777" w:rsidR="00614E52" w:rsidRPr="00BB764C" w:rsidRDefault="00614E52" w:rsidP="00AC19C0">
            <w:pPr>
              <w:jc w:val="center"/>
              <w:rPr>
                <w:rFonts w:cs="Calibri"/>
              </w:rPr>
            </w:pPr>
            <w:r w:rsidRPr="00BB764C">
              <w:rPr>
                <w:rFonts w:cs="Calibri"/>
              </w:rPr>
              <w:t>1</w:t>
            </w:r>
          </w:p>
        </w:tc>
      </w:tr>
      <w:tr w:rsidR="00614E52" w:rsidRPr="00BB764C" w14:paraId="6885D042" w14:textId="77777777" w:rsidTr="00AC19C0">
        <w:trPr>
          <w:cantSplit/>
          <w:trHeight w:val="193"/>
        </w:trPr>
        <w:tc>
          <w:tcPr>
            <w:tcW w:w="904" w:type="dxa"/>
            <w:tcBorders>
              <w:right w:val="single" w:sz="4" w:space="0" w:color="auto"/>
            </w:tcBorders>
            <w:shd w:val="clear" w:color="auto" w:fill="auto"/>
          </w:tcPr>
          <w:p w14:paraId="1891C3D6" w14:textId="77777777" w:rsidR="00614E52" w:rsidRPr="00BB764C" w:rsidRDefault="00614E52" w:rsidP="009E4A94">
            <w:pPr>
              <w:numPr>
                <w:ilvl w:val="0"/>
                <w:numId w:val="2"/>
              </w:numPr>
              <w:contextualSpacing/>
              <w:rPr>
                <w:lang w:val="fr-FR"/>
              </w:rPr>
            </w:pPr>
          </w:p>
        </w:tc>
        <w:tc>
          <w:tcPr>
            <w:tcW w:w="8280" w:type="dxa"/>
            <w:shd w:val="clear" w:color="auto" w:fill="auto"/>
          </w:tcPr>
          <w:p w14:paraId="2B12B28C" w14:textId="77777777" w:rsidR="00614E52" w:rsidRPr="00BB764C" w:rsidRDefault="00614E52" w:rsidP="00AC19C0">
            <w:pPr>
              <w:pStyle w:val="ListParagraph"/>
              <w:ind w:left="0"/>
              <w:rPr>
                <w:rFonts w:cs="Calibri"/>
              </w:rPr>
            </w:pPr>
            <w:r w:rsidRPr="00BB764C">
              <w:rPr>
                <w:rFonts w:cs="Calibri"/>
              </w:rPr>
              <w:t>Nematodes</w:t>
            </w:r>
          </w:p>
        </w:tc>
        <w:tc>
          <w:tcPr>
            <w:tcW w:w="1260" w:type="dxa"/>
            <w:shd w:val="clear" w:color="auto" w:fill="auto"/>
            <w:vAlign w:val="bottom"/>
          </w:tcPr>
          <w:p w14:paraId="07587B7B" w14:textId="77777777" w:rsidR="00614E52" w:rsidRPr="00BB764C" w:rsidRDefault="00614E52" w:rsidP="00AC19C0">
            <w:pPr>
              <w:jc w:val="center"/>
              <w:rPr>
                <w:rFonts w:cs="Calibri"/>
              </w:rPr>
            </w:pPr>
            <w:r w:rsidRPr="00BB764C">
              <w:rPr>
                <w:rFonts w:cs="Calibri"/>
              </w:rPr>
              <w:t>1</w:t>
            </w:r>
          </w:p>
        </w:tc>
      </w:tr>
      <w:tr w:rsidR="00614E52" w:rsidRPr="00BB764C" w14:paraId="0ED4579E" w14:textId="77777777" w:rsidTr="00AC19C0">
        <w:trPr>
          <w:cantSplit/>
          <w:trHeight w:val="193"/>
        </w:trPr>
        <w:tc>
          <w:tcPr>
            <w:tcW w:w="904" w:type="dxa"/>
            <w:tcBorders>
              <w:right w:val="single" w:sz="4" w:space="0" w:color="auto"/>
            </w:tcBorders>
            <w:shd w:val="clear" w:color="auto" w:fill="auto"/>
          </w:tcPr>
          <w:p w14:paraId="7093651E" w14:textId="77777777" w:rsidR="00614E52" w:rsidRPr="00BB764C" w:rsidRDefault="00614E52" w:rsidP="009E4A94">
            <w:pPr>
              <w:numPr>
                <w:ilvl w:val="0"/>
                <w:numId w:val="2"/>
              </w:numPr>
              <w:contextualSpacing/>
              <w:rPr>
                <w:lang w:val="fr-FR"/>
              </w:rPr>
            </w:pPr>
          </w:p>
        </w:tc>
        <w:tc>
          <w:tcPr>
            <w:tcW w:w="8280" w:type="dxa"/>
            <w:shd w:val="clear" w:color="auto" w:fill="auto"/>
          </w:tcPr>
          <w:p w14:paraId="619B1460" w14:textId="77777777" w:rsidR="00614E52" w:rsidRPr="00BB764C" w:rsidRDefault="00614E52" w:rsidP="00AC19C0">
            <w:pPr>
              <w:pStyle w:val="ListParagraph"/>
              <w:ind w:left="0"/>
              <w:rPr>
                <w:rFonts w:cs="Calibri"/>
              </w:rPr>
            </w:pPr>
            <w:proofErr w:type="spellStart"/>
            <w:r w:rsidRPr="00BB764C">
              <w:rPr>
                <w:rFonts w:cs="Calibri"/>
              </w:rPr>
              <w:t>Trematodes</w:t>
            </w:r>
            <w:proofErr w:type="spellEnd"/>
          </w:p>
        </w:tc>
        <w:tc>
          <w:tcPr>
            <w:tcW w:w="1260" w:type="dxa"/>
            <w:shd w:val="clear" w:color="auto" w:fill="auto"/>
            <w:vAlign w:val="bottom"/>
          </w:tcPr>
          <w:p w14:paraId="1569970C" w14:textId="77777777" w:rsidR="00614E52" w:rsidRPr="00BB764C" w:rsidRDefault="00614E52" w:rsidP="00AC19C0">
            <w:pPr>
              <w:jc w:val="center"/>
              <w:rPr>
                <w:rFonts w:cs="Calibri"/>
              </w:rPr>
            </w:pPr>
            <w:r w:rsidRPr="00BB764C">
              <w:rPr>
                <w:rFonts w:cs="Calibri"/>
              </w:rPr>
              <w:t>1</w:t>
            </w:r>
          </w:p>
        </w:tc>
      </w:tr>
      <w:tr w:rsidR="00614E52" w:rsidRPr="00BB764C" w14:paraId="64FA7B8B" w14:textId="77777777" w:rsidTr="00AC19C0">
        <w:trPr>
          <w:cantSplit/>
          <w:trHeight w:val="193"/>
        </w:trPr>
        <w:tc>
          <w:tcPr>
            <w:tcW w:w="904" w:type="dxa"/>
            <w:tcBorders>
              <w:right w:val="single" w:sz="4" w:space="0" w:color="auto"/>
            </w:tcBorders>
            <w:shd w:val="clear" w:color="auto" w:fill="auto"/>
          </w:tcPr>
          <w:p w14:paraId="0331FAFB" w14:textId="77777777" w:rsidR="00614E52" w:rsidRPr="00BB764C" w:rsidRDefault="00614E52" w:rsidP="009E4A94">
            <w:pPr>
              <w:numPr>
                <w:ilvl w:val="0"/>
                <w:numId w:val="2"/>
              </w:numPr>
              <w:contextualSpacing/>
              <w:rPr>
                <w:lang w:val="fr-FR"/>
              </w:rPr>
            </w:pPr>
          </w:p>
        </w:tc>
        <w:tc>
          <w:tcPr>
            <w:tcW w:w="8280" w:type="dxa"/>
            <w:shd w:val="clear" w:color="auto" w:fill="auto"/>
          </w:tcPr>
          <w:p w14:paraId="2F76139A" w14:textId="77777777" w:rsidR="00614E52" w:rsidRPr="00BB764C" w:rsidRDefault="00614E52" w:rsidP="00AC19C0">
            <w:pPr>
              <w:pStyle w:val="ListParagraph"/>
              <w:ind w:left="0"/>
              <w:rPr>
                <w:rFonts w:cs="Calibri"/>
              </w:rPr>
            </w:pPr>
            <w:r w:rsidRPr="00BB764C">
              <w:rPr>
                <w:rFonts w:cs="Calibri"/>
              </w:rPr>
              <w:t>Microbiology Lab – (Micro.) LAB</w:t>
            </w:r>
          </w:p>
        </w:tc>
        <w:tc>
          <w:tcPr>
            <w:tcW w:w="1260" w:type="dxa"/>
            <w:shd w:val="clear" w:color="auto" w:fill="auto"/>
            <w:vAlign w:val="bottom"/>
          </w:tcPr>
          <w:p w14:paraId="5FDAB910" w14:textId="77777777" w:rsidR="00614E52" w:rsidRPr="00BB764C" w:rsidRDefault="00614E52" w:rsidP="00AC19C0">
            <w:pPr>
              <w:jc w:val="center"/>
              <w:rPr>
                <w:rFonts w:cs="Calibri"/>
              </w:rPr>
            </w:pPr>
            <w:r w:rsidRPr="00BB764C">
              <w:rPr>
                <w:rFonts w:cs="Calibri"/>
              </w:rPr>
              <w:t>2</w:t>
            </w:r>
          </w:p>
        </w:tc>
      </w:tr>
      <w:tr w:rsidR="00614E52" w:rsidRPr="00C87E2B" w14:paraId="47ED01EE" w14:textId="77777777" w:rsidTr="00AC19C0">
        <w:trPr>
          <w:cantSplit/>
          <w:trHeight w:val="193"/>
        </w:trPr>
        <w:tc>
          <w:tcPr>
            <w:tcW w:w="904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78627070" w14:textId="77777777" w:rsidR="00614E52" w:rsidRPr="00C87E2B" w:rsidRDefault="00614E52" w:rsidP="009E4A94">
            <w:pPr>
              <w:numPr>
                <w:ilvl w:val="0"/>
                <w:numId w:val="2"/>
              </w:numPr>
              <w:contextualSpacing/>
              <w:rPr>
                <w:lang w:val="fr-FR"/>
              </w:rPr>
            </w:pPr>
          </w:p>
        </w:tc>
        <w:tc>
          <w:tcPr>
            <w:tcW w:w="8280" w:type="dxa"/>
            <w:shd w:val="clear" w:color="auto" w:fill="D9D9D9" w:themeFill="background1" w:themeFillShade="D9"/>
          </w:tcPr>
          <w:p w14:paraId="73807CEF" w14:textId="77777777" w:rsidR="00614E52" w:rsidRPr="00C87E2B" w:rsidRDefault="00614E52" w:rsidP="00AC19C0">
            <w:pPr>
              <w:pStyle w:val="ListParagraph"/>
              <w:ind w:left="0"/>
              <w:rPr>
                <w:rFonts w:cs="Calibri"/>
              </w:rPr>
            </w:pPr>
            <w:r>
              <w:rPr>
                <w:rFonts w:cs="Calibri"/>
              </w:rPr>
              <w:t>PBL 2</w:t>
            </w:r>
          </w:p>
        </w:tc>
        <w:tc>
          <w:tcPr>
            <w:tcW w:w="1260" w:type="dxa"/>
            <w:shd w:val="clear" w:color="auto" w:fill="D9D9D9" w:themeFill="background1" w:themeFillShade="D9"/>
            <w:vAlign w:val="bottom"/>
          </w:tcPr>
          <w:p w14:paraId="2345CD98" w14:textId="77777777" w:rsidR="00614E52" w:rsidRPr="00C87E2B" w:rsidRDefault="00614E52" w:rsidP="00AC19C0">
            <w:pPr>
              <w:jc w:val="center"/>
              <w:rPr>
                <w:rFonts w:cs="Calibri"/>
              </w:rPr>
            </w:pPr>
            <w:r w:rsidRPr="00C87E2B">
              <w:rPr>
                <w:rFonts w:cs="Calibri"/>
              </w:rPr>
              <w:t>2</w:t>
            </w:r>
          </w:p>
        </w:tc>
      </w:tr>
      <w:tr w:rsidR="00614E52" w:rsidRPr="00BB764C" w14:paraId="1973B921" w14:textId="77777777" w:rsidTr="00AC19C0">
        <w:trPr>
          <w:cantSplit/>
          <w:trHeight w:val="193"/>
        </w:trPr>
        <w:tc>
          <w:tcPr>
            <w:tcW w:w="904" w:type="dxa"/>
            <w:tcBorders>
              <w:right w:val="single" w:sz="4" w:space="0" w:color="auto"/>
            </w:tcBorders>
            <w:shd w:val="clear" w:color="auto" w:fill="auto"/>
          </w:tcPr>
          <w:p w14:paraId="6A6FECC3" w14:textId="77777777" w:rsidR="00614E52" w:rsidRPr="00BB764C" w:rsidRDefault="00614E52" w:rsidP="009E4A94">
            <w:pPr>
              <w:numPr>
                <w:ilvl w:val="0"/>
                <w:numId w:val="2"/>
              </w:numPr>
              <w:contextualSpacing/>
              <w:rPr>
                <w:lang w:val="fr-FR"/>
              </w:rPr>
            </w:pPr>
          </w:p>
        </w:tc>
        <w:tc>
          <w:tcPr>
            <w:tcW w:w="8280" w:type="dxa"/>
            <w:shd w:val="clear" w:color="auto" w:fill="auto"/>
          </w:tcPr>
          <w:p w14:paraId="62DAE4DB" w14:textId="77777777" w:rsidR="00614E52" w:rsidRPr="00BB764C" w:rsidRDefault="00614E52" w:rsidP="00AC19C0">
            <w:pPr>
              <w:pStyle w:val="ListParagraph"/>
              <w:ind w:left="0"/>
              <w:rPr>
                <w:rFonts w:cs="Calibri"/>
              </w:rPr>
            </w:pPr>
            <w:proofErr w:type="spellStart"/>
            <w:r w:rsidRPr="00BB764C">
              <w:rPr>
                <w:rFonts w:cs="Calibri"/>
              </w:rPr>
              <w:t>Antihelminthic</w:t>
            </w:r>
            <w:proofErr w:type="spellEnd"/>
            <w:r w:rsidRPr="00BB764C">
              <w:rPr>
                <w:rFonts w:cs="Calibri"/>
              </w:rPr>
              <w:t>, antiprotozoal</w:t>
            </w:r>
          </w:p>
        </w:tc>
        <w:tc>
          <w:tcPr>
            <w:tcW w:w="1260" w:type="dxa"/>
            <w:shd w:val="clear" w:color="auto" w:fill="auto"/>
            <w:vAlign w:val="bottom"/>
          </w:tcPr>
          <w:p w14:paraId="028A949B" w14:textId="77777777" w:rsidR="00614E52" w:rsidRPr="00BB764C" w:rsidRDefault="00614E52" w:rsidP="00AC19C0">
            <w:pPr>
              <w:jc w:val="center"/>
              <w:rPr>
                <w:rFonts w:cs="Calibri"/>
              </w:rPr>
            </w:pPr>
            <w:r w:rsidRPr="00BB764C">
              <w:rPr>
                <w:rFonts w:cs="Calibri"/>
              </w:rPr>
              <w:t>1</w:t>
            </w:r>
          </w:p>
        </w:tc>
      </w:tr>
      <w:tr w:rsidR="00614E52" w:rsidRPr="00BB764C" w14:paraId="31F3C164" w14:textId="77777777" w:rsidTr="00AC19C0">
        <w:trPr>
          <w:cantSplit/>
          <w:trHeight w:val="193"/>
        </w:trPr>
        <w:tc>
          <w:tcPr>
            <w:tcW w:w="904" w:type="dxa"/>
            <w:tcBorders>
              <w:right w:val="single" w:sz="4" w:space="0" w:color="auto"/>
            </w:tcBorders>
            <w:shd w:val="clear" w:color="auto" w:fill="auto"/>
          </w:tcPr>
          <w:p w14:paraId="0791F106" w14:textId="77777777" w:rsidR="00614E52" w:rsidRPr="00BB764C" w:rsidRDefault="00614E52" w:rsidP="009E4A94">
            <w:pPr>
              <w:numPr>
                <w:ilvl w:val="0"/>
                <w:numId w:val="2"/>
              </w:numPr>
              <w:contextualSpacing/>
              <w:rPr>
                <w:lang w:val="fr-FR"/>
              </w:rPr>
            </w:pPr>
          </w:p>
        </w:tc>
        <w:tc>
          <w:tcPr>
            <w:tcW w:w="8280" w:type="dxa"/>
            <w:shd w:val="clear" w:color="auto" w:fill="auto"/>
          </w:tcPr>
          <w:p w14:paraId="04D828FB" w14:textId="77777777" w:rsidR="00614E52" w:rsidRPr="00BB764C" w:rsidRDefault="00614E52" w:rsidP="00AC19C0">
            <w:pPr>
              <w:pStyle w:val="ListParagraph"/>
              <w:ind w:left="0"/>
              <w:rPr>
                <w:rFonts w:cs="Calibri"/>
              </w:rPr>
            </w:pPr>
            <w:r w:rsidRPr="00BB764C">
              <w:rPr>
                <w:rFonts w:cs="Calibri"/>
              </w:rPr>
              <w:t xml:space="preserve">Intestinal Pathology </w:t>
            </w:r>
            <w:proofErr w:type="spellStart"/>
            <w:r w:rsidRPr="00BB764C">
              <w:rPr>
                <w:rFonts w:cs="Calibri"/>
              </w:rPr>
              <w:t>Malabsorption</w:t>
            </w:r>
            <w:proofErr w:type="spellEnd"/>
          </w:p>
        </w:tc>
        <w:tc>
          <w:tcPr>
            <w:tcW w:w="1260" w:type="dxa"/>
            <w:shd w:val="clear" w:color="auto" w:fill="auto"/>
            <w:vAlign w:val="bottom"/>
          </w:tcPr>
          <w:p w14:paraId="73A8E8B1" w14:textId="77777777" w:rsidR="00614E52" w:rsidRPr="00BB764C" w:rsidRDefault="00614E52" w:rsidP="00AC19C0">
            <w:pPr>
              <w:jc w:val="center"/>
              <w:rPr>
                <w:rFonts w:cs="Calibri"/>
              </w:rPr>
            </w:pPr>
            <w:r w:rsidRPr="00BB764C">
              <w:rPr>
                <w:rFonts w:cs="Calibri"/>
              </w:rPr>
              <w:t>1</w:t>
            </w:r>
          </w:p>
        </w:tc>
      </w:tr>
      <w:tr w:rsidR="00614E52" w:rsidRPr="00BB764C" w14:paraId="2128532F" w14:textId="77777777" w:rsidTr="00AC19C0">
        <w:trPr>
          <w:cantSplit/>
          <w:trHeight w:val="193"/>
        </w:trPr>
        <w:tc>
          <w:tcPr>
            <w:tcW w:w="904" w:type="dxa"/>
            <w:tcBorders>
              <w:right w:val="single" w:sz="4" w:space="0" w:color="auto"/>
            </w:tcBorders>
            <w:shd w:val="clear" w:color="auto" w:fill="auto"/>
          </w:tcPr>
          <w:p w14:paraId="6F4EF32A" w14:textId="77777777" w:rsidR="00614E52" w:rsidRPr="00BB764C" w:rsidRDefault="00614E52" w:rsidP="009E4A94">
            <w:pPr>
              <w:numPr>
                <w:ilvl w:val="0"/>
                <w:numId w:val="2"/>
              </w:numPr>
              <w:contextualSpacing/>
              <w:rPr>
                <w:lang w:val="fr-FR"/>
              </w:rPr>
            </w:pPr>
          </w:p>
        </w:tc>
        <w:tc>
          <w:tcPr>
            <w:tcW w:w="8280" w:type="dxa"/>
            <w:shd w:val="clear" w:color="auto" w:fill="auto"/>
          </w:tcPr>
          <w:p w14:paraId="42D38A4B" w14:textId="77777777" w:rsidR="00614E52" w:rsidRPr="00BB764C" w:rsidRDefault="00614E52" w:rsidP="00AC19C0">
            <w:pPr>
              <w:rPr>
                <w:rFonts w:cs="Calibri"/>
              </w:rPr>
            </w:pPr>
            <w:r w:rsidRPr="00BB764C">
              <w:rPr>
                <w:rFonts w:cs="Calibri"/>
              </w:rPr>
              <w:t>Diarrhea &amp; Constipation (Med)</w:t>
            </w:r>
          </w:p>
        </w:tc>
        <w:tc>
          <w:tcPr>
            <w:tcW w:w="1260" w:type="dxa"/>
            <w:shd w:val="clear" w:color="auto" w:fill="auto"/>
            <w:vAlign w:val="bottom"/>
          </w:tcPr>
          <w:p w14:paraId="486D38C9" w14:textId="77777777" w:rsidR="00614E52" w:rsidRPr="00BB764C" w:rsidRDefault="00614E52" w:rsidP="00AC19C0">
            <w:pPr>
              <w:jc w:val="center"/>
              <w:rPr>
                <w:rFonts w:cs="Calibri"/>
              </w:rPr>
            </w:pPr>
            <w:r w:rsidRPr="00BB764C">
              <w:rPr>
                <w:rFonts w:cs="Calibri"/>
              </w:rPr>
              <w:t>1</w:t>
            </w:r>
          </w:p>
        </w:tc>
      </w:tr>
      <w:tr w:rsidR="00614E52" w:rsidRPr="00BB764C" w14:paraId="61C0EABF" w14:textId="77777777" w:rsidTr="00AC19C0">
        <w:trPr>
          <w:cantSplit/>
          <w:trHeight w:val="193"/>
        </w:trPr>
        <w:tc>
          <w:tcPr>
            <w:tcW w:w="904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230BF596" w14:textId="77777777" w:rsidR="00614E52" w:rsidRPr="00BB764C" w:rsidRDefault="00614E52" w:rsidP="009E4A94">
            <w:pPr>
              <w:numPr>
                <w:ilvl w:val="0"/>
                <w:numId w:val="2"/>
              </w:numPr>
              <w:contextualSpacing/>
              <w:rPr>
                <w:lang w:val="fr-FR"/>
              </w:rPr>
            </w:pPr>
          </w:p>
        </w:tc>
        <w:tc>
          <w:tcPr>
            <w:tcW w:w="8280" w:type="dxa"/>
            <w:shd w:val="clear" w:color="auto" w:fill="D9D9D9" w:themeFill="background1" w:themeFillShade="D9"/>
          </w:tcPr>
          <w:p w14:paraId="1CD94839" w14:textId="77777777" w:rsidR="00614E52" w:rsidRPr="00BB764C" w:rsidRDefault="00614E52" w:rsidP="00AC19C0">
            <w:pPr>
              <w:pStyle w:val="ListParagraph"/>
              <w:ind w:left="0"/>
              <w:rPr>
                <w:rFonts w:cs="Calibri"/>
              </w:rPr>
            </w:pPr>
            <w:r>
              <w:t>PBL 3</w:t>
            </w:r>
          </w:p>
        </w:tc>
        <w:tc>
          <w:tcPr>
            <w:tcW w:w="1260" w:type="dxa"/>
            <w:shd w:val="clear" w:color="auto" w:fill="D9D9D9" w:themeFill="background1" w:themeFillShade="D9"/>
            <w:vAlign w:val="bottom"/>
          </w:tcPr>
          <w:p w14:paraId="56B4662F" w14:textId="77777777" w:rsidR="00614E52" w:rsidRPr="00BB764C" w:rsidRDefault="00614E52" w:rsidP="00AC19C0">
            <w:pPr>
              <w:jc w:val="center"/>
              <w:rPr>
                <w:rFonts w:cs="Calibri"/>
              </w:rPr>
            </w:pPr>
            <w:r w:rsidRPr="00BB764C">
              <w:rPr>
                <w:rFonts w:cs="Calibri"/>
              </w:rPr>
              <w:t>2</w:t>
            </w:r>
          </w:p>
        </w:tc>
      </w:tr>
      <w:tr w:rsidR="00614E52" w:rsidRPr="00BB764C" w14:paraId="005B1285" w14:textId="77777777" w:rsidTr="00AC19C0">
        <w:trPr>
          <w:cantSplit/>
          <w:trHeight w:val="193"/>
        </w:trPr>
        <w:tc>
          <w:tcPr>
            <w:tcW w:w="904" w:type="dxa"/>
            <w:tcBorders>
              <w:right w:val="single" w:sz="4" w:space="0" w:color="auto"/>
            </w:tcBorders>
            <w:shd w:val="clear" w:color="auto" w:fill="auto"/>
          </w:tcPr>
          <w:p w14:paraId="40FA7AC7" w14:textId="77777777" w:rsidR="00614E52" w:rsidRPr="00BB764C" w:rsidRDefault="00614E52" w:rsidP="009E4A94">
            <w:pPr>
              <w:numPr>
                <w:ilvl w:val="0"/>
                <w:numId w:val="2"/>
              </w:numPr>
              <w:contextualSpacing/>
              <w:rPr>
                <w:lang w:val="fr-FR"/>
              </w:rPr>
            </w:pPr>
          </w:p>
        </w:tc>
        <w:tc>
          <w:tcPr>
            <w:tcW w:w="8280" w:type="dxa"/>
            <w:shd w:val="clear" w:color="auto" w:fill="auto"/>
          </w:tcPr>
          <w:p w14:paraId="6444F284" w14:textId="77777777" w:rsidR="00614E52" w:rsidRPr="00BB764C" w:rsidRDefault="00614E52" w:rsidP="00AC19C0">
            <w:pPr>
              <w:pStyle w:val="ListParagraph"/>
              <w:ind w:left="0"/>
              <w:rPr>
                <w:rFonts w:cs="Calibri"/>
              </w:rPr>
            </w:pPr>
            <w:r w:rsidRPr="00BB764C">
              <w:rPr>
                <w:rFonts w:cs="Calibri"/>
              </w:rPr>
              <w:t>Diagnostic workup of a case of diarrhea and diagnostic methods of cholera lab</w:t>
            </w:r>
          </w:p>
        </w:tc>
        <w:tc>
          <w:tcPr>
            <w:tcW w:w="1260" w:type="dxa"/>
            <w:shd w:val="clear" w:color="auto" w:fill="auto"/>
            <w:vAlign w:val="bottom"/>
          </w:tcPr>
          <w:p w14:paraId="4418A412" w14:textId="77777777" w:rsidR="00614E52" w:rsidRPr="00BB764C" w:rsidRDefault="00614E52" w:rsidP="00AC19C0">
            <w:pPr>
              <w:jc w:val="center"/>
              <w:rPr>
                <w:rFonts w:cs="Calibri"/>
              </w:rPr>
            </w:pPr>
            <w:r w:rsidRPr="00BB764C">
              <w:rPr>
                <w:rFonts w:cs="Calibri"/>
              </w:rPr>
              <w:t>2</w:t>
            </w:r>
          </w:p>
        </w:tc>
      </w:tr>
      <w:tr w:rsidR="00614E52" w:rsidRPr="00BB764C" w14:paraId="214D08CC" w14:textId="77777777" w:rsidTr="00AC19C0">
        <w:trPr>
          <w:cantSplit/>
          <w:trHeight w:val="193"/>
        </w:trPr>
        <w:tc>
          <w:tcPr>
            <w:tcW w:w="904" w:type="dxa"/>
            <w:tcBorders>
              <w:right w:val="single" w:sz="4" w:space="0" w:color="auto"/>
            </w:tcBorders>
            <w:shd w:val="clear" w:color="auto" w:fill="auto"/>
          </w:tcPr>
          <w:p w14:paraId="40E232D6" w14:textId="77777777" w:rsidR="00614E52" w:rsidRPr="00BB764C" w:rsidRDefault="00614E52" w:rsidP="009E4A94">
            <w:pPr>
              <w:numPr>
                <w:ilvl w:val="0"/>
                <w:numId w:val="2"/>
              </w:numPr>
              <w:contextualSpacing/>
              <w:rPr>
                <w:lang w:val="fr-FR"/>
              </w:rPr>
            </w:pPr>
          </w:p>
        </w:tc>
        <w:tc>
          <w:tcPr>
            <w:tcW w:w="8280" w:type="dxa"/>
            <w:shd w:val="clear" w:color="auto" w:fill="auto"/>
            <w:vAlign w:val="bottom"/>
          </w:tcPr>
          <w:p w14:paraId="40C51043" w14:textId="77777777" w:rsidR="00614E52" w:rsidRPr="00BB764C" w:rsidRDefault="00614E52" w:rsidP="00AC19C0">
            <w:pPr>
              <w:pStyle w:val="ListParagraph"/>
              <w:ind w:left="0"/>
              <w:rPr>
                <w:rFonts w:cs="Calibri"/>
              </w:rPr>
            </w:pPr>
            <w:r w:rsidRPr="00BB764C">
              <w:rPr>
                <w:rFonts w:cs="Calibri"/>
              </w:rPr>
              <w:t>Antiemetic, Ant diarrheal drugs &amp; laxatives</w:t>
            </w:r>
          </w:p>
        </w:tc>
        <w:tc>
          <w:tcPr>
            <w:tcW w:w="1260" w:type="dxa"/>
            <w:shd w:val="clear" w:color="auto" w:fill="auto"/>
            <w:vAlign w:val="bottom"/>
          </w:tcPr>
          <w:p w14:paraId="630DBE5E" w14:textId="77777777" w:rsidR="00614E52" w:rsidRPr="00BB764C" w:rsidRDefault="00614E52" w:rsidP="00AC19C0">
            <w:pPr>
              <w:pStyle w:val="ListParagraph"/>
              <w:ind w:left="0"/>
              <w:jc w:val="center"/>
              <w:rPr>
                <w:rFonts w:cs="Calibri"/>
              </w:rPr>
            </w:pPr>
            <w:r w:rsidRPr="00BB764C">
              <w:rPr>
                <w:rFonts w:cs="Calibri"/>
              </w:rPr>
              <w:t>1</w:t>
            </w:r>
          </w:p>
        </w:tc>
      </w:tr>
      <w:tr w:rsidR="00614E52" w:rsidRPr="00BB764C" w14:paraId="3CF516DE" w14:textId="77777777" w:rsidTr="00AC19C0">
        <w:trPr>
          <w:cantSplit/>
          <w:trHeight w:val="193"/>
        </w:trPr>
        <w:tc>
          <w:tcPr>
            <w:tcW w:w="904" w:type="dxa"/>
            <w:tcBorders>
              <w:right w:val="single" w:sz="4" w:space="0" w:color="auto"/>
            </w:tcBorders>
            <w:shd w:val="clear" w:color="auto" w:fill="auto"/>
          </w:tcPr>
          <w:p w14:paraId="23573C20" w14:textId="77777777" w:rsidR="00614E52" w:rsidRPr="00BB764C" w:rsidRDefault="00614E52" w:rsidP="009E4A94">
            <w:pPr>
              <w:numPr>
                <w:ilvl w:val="0"/>
                <w:numId w:val="2"/>
              </w:numPr>
              <w:contextualSpacing/>
              <w:rPr>
                <w:lang w:val="fr-FR"/>
              </w:rPr>
            </w:pPr>
          </w:p>
        </w:tc>
        <w:tc>
          <w:tcPr>
            <w:tcW w:w="8280" w:type="dxa"/>
            <w:shd w:val="clear" w:color="auto" w:fill="auto"/>
            <w:vAlign w:val="bottom"/>
          </w:tcPr>
          <w:p w14:paraId="64AA4C13" w14:textId="77777777" w:rsidR="00614E52" w:rsidRPr="00BB764C" w:rsidRDefault="00614E52" w:rsidP="00AC19C0">
            <w:pPr>
              <w:pStyle w:val="ListParagraph"/>
              <w:ind w:left="0"/>
              <w:rPr>
                <w:rFonts w:cs="Calibri"/>
              </w:rPr>
            </w:pPr>
            <w:r w:rsidRPr="00BB764C">
              <w:rPr>
                <w:rFonts w:cs="Calibri"/>
              </w:rPr>
              <w:t>Upper and lower GIT bleeding.</w:t>
            </w:r>
          </w:p>
        </w:tc>
        <w:tc>
          <w:tcPr>
            <w:tcW w:w="1260" w:type="dxa"/>
            <w:shd w:val="clear" w:color="auto" w:fill="auto"/>
            <w:vAlign w:val="bottom"/>
          </w:tcPr>
          <w:p w14:paraId="7435546F" w14:textId="77777777" w:rsidR="00614E52" w:rsidRPr="00BB764C" w:rsidRDefault="00614E52" w:rsidP="00AC19C0">
            <w:pPr>
              <w:pStyle w:val="ListParagraph"/>
              <w:ind w:left="0"/>
              <w:jc w:val="center"/>
              <w:rPr>
                <w:rFonts w:cs="Calibri"/>
              </w:rPr>
            </w:pPr>
            <w:r w:rsidRPr="00BB764C">
              <w:rPr>
                <w:rFonts w:cs="Calibri"/>
              </w:rPr>
              <w:t>1</w:t>
            </w:r>
          </w:p>
        </w:tc>
      </w:tr>
      <w:tr w:rsidR="00614E52" w:rsidRPr="00BB764C" w14:paraId="60A1E032" w14:textId="77777777" w:rsidTr="00AC19C0">
        <w:trPr>
          <w:cantSplit/>
          <w:trHeight w:val="193"/>
        </w:trPr>
        <w:tc>
          <w:tcPr>
            <w:tcW w:w="904" w:type="dxa"/>
            <w:tcBorders>
              <w:right w:val="single" w:sz="4" w:space="0" w:color="auto"/>
            </w:tcBorders>
            <w:shd w:val="clear" w:color="auto" w:fill="auto"/>
          </w:tcPr>
          <w:p w14:paraId="217B15E5" w14:textId="77777777" w:rsidR="00614E52" w:rsidRPr="00BB764C" w:rsidRDefault="00614E52" w:rsidP="009E4A94">
            <w:pPr>
              <w:numPr>
                <w:ilvl w:val="0"/>
                <w:numId w:val="2"/>
              </w:numPr>
              <w:contextualSpacing/>
              <w:rPr>
                <w:lang w:val="fr-FR"/>
              </w:rPr>
            </w:pPr>
          </w:p>
        </w:tc>
        <w:tc>
          <w:tcPr>
            <w:tcW w:w="8280" w:type="dxa"/>
            <w:shd w:val="clear" w:color="auto" w:fill="auto"/>
            <w:vAlign w:val="bottom"/>
          </w:tcPr>
          <w:p w14:paraId="0A03C477" w14:textId="77777777" w:rsidR="00614E52" w:rsidRPr="00BB764C" w:rsidRDefault="00614E52" w:rsidP="00AC19C0">
            <w:pPr>
              <w:pStyle w:val="ListParagraph"/>
              <w:ind w:left="0"/>
              <w:rPr>
                <w:rFonts w:cs="Calibri"/>
              </w:rPr>
            </w:pPr>
            <w:r w:rsidRPr="00BB764C">
              <w:rPr>
                <w:rFonts w:cs="Calibri"/>
              </w:rPr>
              <w:t xml:space="preserve">Diagnostic </w:t>
            </w:r>
            <w:r>
              <w:rPr>
                <w:rFonts w:cs="Calibri"/>
              </w:rPr>
              <w:t xml:space="preserve">methods of </w:t>
            </w:r>
            <w:proofErr w:type="spellStart"/>
            <w:r>
              <w:rPr>
                <w:rFonts w:cs="Calibri"/>
              </w:rPr>
              <w:t>Enterobacteriaceae</w:t>
            </w:r>
            <w:proofErr w:type="spellEnd"/>
            <w:r>
              <w:rPr>
                <w:rFonts w:cs="Calibri"/>
              </w:rPr>
              <w:t xml:space="preserve"> Practical</w:t>
            </w:r>
          </w:p>
        </w:tc>
        <w:tc>
          <w:tcPr>
            <w:tcW w:w="1260" w:type="dxa"/>
            <w:shd w:val="clear" w:color="auto" w:fill="auto"/>
            <w:vAlign w:val="bottom"/>
          </w:tcPr>
          <w:p w14:paraId="4D94CDA4" w14:textId="77777777" w:rsidR="00614E52" w:rsidRPr="00BB764C" w:rsidRDefault="00614E52" w:rsidP="00AC19C0">
            <w:pPr>
              <w:pStyle w:val="ListParagraph"/>
              <w:ind w:left="0"/>
              <w:jc w:val="center"/>
              <w:rPr>
                <w:rFonts w:cs="Calibri"/>
              </w:rPr>
            </w:pPr>
            <w:r>
              <w:rPr>
                <w:rFonts w:cs="Calibri"/>
              </w:rPr>
              <w:t>2</w:t>
            </w:r>
          </w:p>
        </w:tc>
      </w:tr>
      <w:tr w:rsidR="00614E52" w:rsidRPr="00BB764C" w14:paraId="0CF0A581" w14:textId="77777777" w:rsidTr="00AC19C0">
        <w:trPr>
          <w:cantSplit/>
          <w:trHeight w:val="152"/>
        </w:trPr>
        <w:tc>
          <w:tcPr>
            <w:tcW w:w="904" w:type="dxa"/>
            <w:tcBorders>
              <w:right w:val="single" w:sz="4" w:space="0" w:color="auto"/>
            </w:tcBorders>
            <w:shd w:val="clear" w:color="auto" w:fill="auto"/>
          </w:tcPr>
          <w:p w14:paraId="3D22D347" w14:textId="77777777" w:rsidR="00614E52" w:rsidRPr="00BB764C" w:rsidRDefault="00614E52" w:rsidP="009E4A94">
            <w:pPr>
              <w:numPr>
                <w:ilvl w:val="0"/>
                <w:numId w:val="2"/>
              </w:numPr>
              <w:contextualSpacing/>
              <w:rPr>
                <w:lang w:val="fr-FR"/>
              </w:rPr>
            </w:pPr>
          </w:p>
        </w:tc>
        <w:tc>
          <w:tcPr>
            <w:tcW w:w="8280" w:type="dxa"/>
            <w:shd w:val="clear" w:color="auto" w:fill="auto"/>
            <w:vAlign w:val="bottom"/>
          </w:tcPr>
          <w:p w14:paraId="7C1020F5" w14:textId="77777777" w:rsidR="00614E52" w:rsidRPr="00BB764C" w:rsidRDefault="00614E52" w:rsidP="00AC19C0">
            <w:pPr>
              <w:pStyle w:val="ListParagraph"/>
              <w:ind w:left="0"/>
              <w:rPr>
                <w:rFonts w:cs="Calibri"/>
              </w:rPr>
            </w:pPr>
            <w:r w:rsidRPr="00BB764C">
              <w:rPr>
                <w:rFonts w:cs="Calibri"/>
              </w:rPr>
              <w:t>Jaundice – Medicine Skill-Lab</w:t>
            </w:r>
          </w:p>
        </w:tc>
        <w:tc>
          <w:tcPr>
            <w:tcW w:w="1260" w:type="dxa"/>
            <w:shd w:val="clear" w:color="auto" w:fill="auto"/>
            <w:vAlign w:val="bottom"/>
          </w:tcPr>
          <w:p w14:paraId="11CD52DD" w14:textId="77777777" w:rsidR="00614E52" w:rsidRPr="00BB764C" w:rsidRDefault="00614E52" w:rsidP="00AC19C0">
            <w:pPr>
              <w:pStyle w:val="ListParagraph"/>
              <w:ind w:left="0"/>
              <w:jc w:val="center"/>
              <w:rPr>
                <w:rFonts w:cs="Calibri"/>
              </w:rPr>
            </w:pPr>
            <w:r w:rsidRPr="00BB764C">
              <w:rPr>
                <w:rFonts w:cs="Calibri"/>
              </w:rPr>
              <w:t>3</w:t>
            </w:r>
          </w:p>
        </w:tc>
      </w:tr>
      <w:tr w:rsidR="00614E52" w:rsidRPr="00BB764C" w14:paraId="7EFC4BDD" w14:textId="77777777" w:rsidTr="00AC19C0">
        <w:trPr>
          <w:cantSplit/>
          <w:trHeight w:val="193"/>
        </w:trPr>
        <w:tc>
          <w:tcPr>
            <w:tcW w:w="904" w:type="dxa"/>
            <w:tcBorders>
              <w:right w:val="single" w:sz="4" w:space="0" w:color="auto"/>
            </w:tcBorders>
            <w:shd w:val="clear" w:color="auto" w:fill="auto"/>
          </w:tcPr>
          <w:p w14:paraId="070A08B4" w14:textId="77777777" w:rsidR="00614E52" w:rsidRPr="00BB764C" w:rsidRDefault="00614E52" w:rsidP="009E4A94">
            <w:pPr>
              <w:numPr>
                <w:ilvl w:val="0"/>
                <w:numId w:val="2"/>
              </w:numPr>
              <w:contextualSpacing/>
              <w:rPr>
                <w:lang w:val="fr-FR"/>
              </w:rPr>
            </w:pPr>
          </w:p>
        </w:tc>
        <w:tc>
          <w:tcPr>
            <w:tcW w:w="8280" w:type="dxa"/>
            <w:shd w:val="clear" w:color="auto" w:fill="auto"/>
            <w:vAlign w:val="bottom"/>
          </w:tcPr>
          <w:p w14:paraId="26FC95C4" w14:textId="77777777" w:rsidR="00614E52" w:rsidRPr="00BB764C" w:rsidRDefault="00614E52" w:rsidP="00AC19C0">
            <w:pPr>
              <w:pStyle w:val="ListParagraph"/>
              <w:ind w:left="0"/>
              <w:rPr>
                <w:rFonts w:cs="Calibri"/>
              </w:rPr>
            </w:pPr>
            <w:r w:rsidRPr="00BB764C">
              <w:rPr>
                <w:rFonts w:cs="Calibri"/>
              </w:rPr>
              <w:t>Medicine-Skills-Lab</w:t>
            </w:r>
          </w:p>
        </w:tc>
        <w:tc>
          <w:tcPr>
            <w:tcW w:w="1260" w:type="dxa"/>
            <w:shd w:val="clear" w:color="auto" w:fill="auto"/>
            <w:vAlign w:val="bottom"/>
          </w:tcPr>
          <w:p w14:paraId="430A58C5" w14:textId="77777777" w:rsidR="00614E52" w:rsidRPr="00BB764C" w:rsidRDefault="00614E52" w:rsidP="00AC19C0">
            <w:pPr>
              <w:pStyle w:val="ListParagraph"/>
              <w:ind w:left="0"/>
              <w:jc w:val="center"/>
              <w:rPr>
                <w:rFonts w:cs="Calibri"/>
              </w:rPr>
            </w:pPr>
            <w:r w:rsidRPr="00BB764C">
              <w:rPr>
                <w:rFonts w:cs="Calibri"/>
              </w:rPr>
              <w:t>3</w:t>
            </w:r>
          </w:p>
        </w:tc>
      </w:tr>
      <w:tr w:rsidR="00614E52" w:rsidRPr="00BB764C" w14:paraId="37C0F3C8" w14:textId="77777777" w:rsidTr="00AC19C0">
        <w:trPr>
          <w:cantSplit/>
          <w:trHeight w:val="193"/>
        </w:trPr>
        <w:tc>
          <w:tcPr>
            <w:tcW w:w="904" w:type="dxa"/>
            <w:tcBorders>
              <w:right w:val="single" w:sz="4" w:space="0" w:color="auto"/>
            </w:tcBorders>
            <w:shd w:val="clear" w:color="auto" w:fill="auto"/>
          </w:tcPr>
          <w:p w14:paraId="2FF7565F" w14:textId="77777777" w:rsidR="00614E52" w:rsidRPr="00BB764C" w:rsidRDefault="00614E52" w:rsidP="009E4A94">
            <w:pPr>
              <w:numPr>
                <w:ilvl w:val="0"/>
                <w:numId w:val="2"/>
              </w:numPr>
              <w:contextualSpacing/>
              <w:rPr>
                <w:lang w:val="fr-FR"/>
              </w:rPr>
            </w:pPr>
          </w:p>
        </w:tc>
        <w:tc>
          <w:tcPr>
            <w:tcW w:w="8280" w:type="dxa"/>
            <w:shd w:val="clear" w:color="auto" w:fill="auto"/>
            <w:vAlign w:val="bottom"/>
          </w:tcPr>
          <w:p w14:paraId="3EB9425E" w14:textId="77777777" w:rsidR="00614E52" w:rsidRPr="00BB764C" w:rsidRDefault="00614E52" w:rsidP="00AC19C0">
            <w:pPr>
              <w:pStyle w:val="ListParagraph"/>
              <w:ind w:left="0"/>
              <w:rPr>
                <w:rFonts w:cs="Calibri"/>
              </w:rPr>
            </w:pPr>
            <w:r w:rsidRPr="00BB764C">
              <w:rPr>
                <w:rFonts w:cs="Calibri"/>
              </w:rPr>
              <w:t>Pediatrics Skills-Lab</w:t>
            </w:r>
          </w:p>
        </w:tc>
        <w:tc>
          <w:tcPr>
            <w:tcW w:w="1260" w:type="dxa"/>
            <w:shd w:val="clear" w:color="auto" w:fill="auto"/>
            <w:vAlign w:val="bottom"/>
          </w:tcPr>
          <w:p w14:paraId="6433F167" w14:textId="77777777" w:rsidR="00614E52" w:rsidRPr="00BB764C" w:rsidRDefault="00614E52" w:rsidP="00AC19C0">
            <w:pPr>
              <w:pStyle w:val="ListParagraph"/>
              <w:ind w:left="0"/>
              <w:jc w:val="center"/>
              <w:rPr>
                <w:rFonts w:cs="Calibri"/>
              </w:rPr>
            </w:pPr>
            <w:r w:rsidRPr="00BB764C">
              <w:rPr>
                <w:rFonts w:cs="Calibri"/>
              </w:rPr>
              <w:t>3</w:t>
            </w:r>
          </w:p>
        </w:tc>
      </w:tr>
      <w:tr w:rsidR="00614E52" w:rsidRPr="00BB764C" w14:paraId="07C34E5B" w14:textId="77777777" w:rsidTr="00AC19C0">
        <w:trPr>
          <w:cantSplit/>
          <w:trHeight w:val="193"/>
        </w:trPr>
        <w:tc>
          <w:tcPr>
            <w:tcW w:w="904" w:type="dxa"/>
            <w:tcBorders>
              <w:right w:val="single" w:sz="4" w:space="0" w:color="auto"/>
            </w:tcBorders>
            <w:shd w:val="clear" w:color="auto" w:fill="auto"/>
          </w:tcPr>
          <w:p w14:paraId="005500B3" w14:textId="77777777" w:rsidR="00614E52" w:rsidRPr="00BB764C" w:rsidRDefault="00614E52" w:rsidP="009E4A94">
            <w:pPr>
              <w:numPr>
                <w:ilvl w:val="0"/>
                <w:numId w:val="2"/>
              </w:numPr>
              <w:contextualSpacing/>
              <w:rPr>
                <w:lang w:val="fr-FR"/>
              </w:rPr>
            </w:pPr>
          </w:p>
        </w:tc>
        <w:tc>
          <w:tcPr>
            <w:tcW w:w="8280" w:type="dxa"/>
            <w:shd w:val="clear" w:color="auto" w:fill="auto"/>
            <w:vAlign w:val="bottom"/>
          </w:tcPr>
          <w:p w14:paraId="5808799D" w14:textId="77777777" w:rsidR="00614E52" w:rsidRPr="00BB764C" w:rsidRDefault="00614E52" w:rsidP="00AC19C0">
            <w:pPr>
              <w:pStyle w:val="ListParagraph"/>
              <w:ind w:left="0"/>
              <w:rPr>
                <w:rFonts w:cs="Calibri"/>
              </w:rPr>
            </w:pPr>
            <w:r w:rsidRPr="00BB764C">
              <w:rPr>
                <w:rFonts w:cs="Calibri"/>
              </w:rPr>
              <w:t>Surgery- Skills-Lab</w:t>
            </w:r>
          </w:p>
        </w:tc>
        <w:tc>
          <w:tcPr>
            <w:tcW w:w="1260" w:type="dxa"/>
            <w:shd w:val="clear" w:color="auto" w:fill="auto"/>
            <w:vAlign w:val="bottom"/>
          </w:tcPr>
          <w:p w14:paraId="582E6AC8" w14:textId="77777777" w:rsidR="00614E52" w:rsidRPr="00BB764C" w:rsidRDefault="00614E52" w:rsidP="00AC19C0">
            <w:pPr>
              <w:pStyle w:val="ListParagraph"/>
              <w:ind w:left="0"/>
              <w:jc w:val="center"/>
              <w:rPr>
                <w:rFonts w:cs="Calibri"/>
              </w:rPr>
            </w:pPr>
            <w:r w:rsidRPr="00BB764C">
              <w:rPr>
                <w:rFonts w:cs="Calibri"/>
              </w:rPr>
              <w:t>3</w:t>
            </w:r>
          </w:p>
        </w:tc>
      </w:tr>
      <w:tr w:rsidR="00614E52" w:rsidRPr="00BB764C" w14:paraId="25A66720" w14:textId="77777777" w:rsidTr="00AC19C0">
        <w:trPr>
          <w:cantSplit/>
          <w:trHeight w:val="193"/>
        </w:trPr>
        <w:tc>
          <w:tcPr>
            <w:tcW w:w="904" w:type="dxa"/>
            <w:tcBorders>
              <w:right w:val="single" w:sz="4" w:space="0" w:color="auto"/>
            </w:tcBorders>
            <w:shd w:val="clear" w:color="auto" w:fill="auto"/>
          </w:tcPr>
          <w:p w14:paraId="6AA1A869" w14:textId="77777777" w:rsidR="00614E52" w:rsidRPr="00BB764C" w:rsidRDefault="00614E52" w:rsidP="009E4A94">
            <w:pPr>
              <w:numPr>
                <w:ilvl w:val="0"/>
                <w:numId w:val="2"/>
              </w:numPr>
              <w:contextualSpacing/>
              <w:rPr>
                <w:lang w:val="fr-FR"/>
              </w:rPr>
            </w:pPr>
          </w:p>
        </w:tc>
        <w:tc>
          <w:tcPr>
            <w:tcW w:w="8280" w:type="dxa"/>
            <w:shd w:val="clear" w:color="auto" w:fill="auto"/>
            <w:vAlign w:val="bottom"/>
          </w:tcPr>
          <w:p w14:paraId="56C6BC8E" w14:textId="77777777" w:rsidR="00614E52" w:rsidRPr="00BB764C" w:rsidRDefault="00614E52" w:rsidP="00AC19C0">
            <w:pPr>
              <w:pStyle w:val="ListParagraph"/>
              <w:ind w:left="0"/>
              <w:rPr>
                <w:rFonts w:cs="Calibri"/>
              </w:rPr>
            </w:pPr>
            <w:r w:rsidRPr="00BB764C">
              <w:rPr>
                <w:rFonts w:cs="Calibri"/>
              </w:rPr>
              <w:t>Gall Bladder Pathology</w:t>
            </w:r>
          </w:p>
        </w:tc>
        <w:tc>
          <w:tcPr>
            <w:tcW w:w="1260" w:type="dxa"/>
            <w:shd w:val="clear" w:color="auto" w:fill="auto"/>
            <w:vAlign w:val="bottom"/>
          </w:tcPr>
          <w:p w14:paraId="213C6975" w14:textId="77777777" w:rsidR="00614E52" w:rsidRPr="00BB764C" w:rsidRDefault="00614E52" w:rsidP="00AC19C0">
            <w:pPr>
              <w:pStyle w:val="ListParagraph"/>
              <w:ind w:left="0"/>
              <w:jc w:val="center"/>
              <w:rPr>
                <w:rFonts w:cs="Calibri"/>
              </w:rPr>
            </w:pPr>
            <w:r w:rsidRPr="00BB764C">
              <w:rPr>
                <w:rFonts w:cs="Calibri"/>
              </w:rPr>
              <w:t>1</w:t>
            </w:r>
          </w:p>
        </w:tc>
      </w:tr>
      <w:tr w:rsidR="00614E52" w:rsidRPr="00BB764C" w14:paraId="129654BF" w14:textId="77777777" w:rsidTr="00AC19C0">
        <w:trPr>
          <w:cantSplit/>
          <w:trHeight w:val="169"/>
        </w:trPr>
        <w:tc>
          <w:tcPr>
            <w:tcW w:w="904" w:type="dxa"/>
            <w:tcBorders>
              <w:right w:val="single" w:sz="4" w:space="0" w:color="auto"/>
            </w:tcBorders>
            <w:shd w:val="clear" w:color="auto" w:fill="auto"/>
          </w:tcPr>
          <w:p w14:paraId="7BCF043F" w14:textId="77777777" w:rsidR="00614E52" w:rsidRPr="00BB764C" w:rsidRDefault="00614E52" w:rsidP="009E4A94">
            <w:pPr>
              <w:numPr>
                <w:ilvl w:val="0"/>
                <w:numId w:val="2"/>
              </w:numPr>
              <w:contextualSpacing/>
              <w:rPr>
                <w:lang w:val="fr-FR"/>
              </w:rPr>
            </w:pPr>
          </w:p>
        </w:tc>
        <w:tc>
          <w:tcPr>
            <w:tcW w:w="8280" w:type="dxa"/>
            <w:shd w:val="clear" w:color="auto" w:fill="auto"/>
            <w:vAlign w:val="bottom"/>
          </w:tcPr>
          <w:p w14:paraId="4FE2EBFB" w14:textId="77777777" w:rsidR="00614E52" w:rsidRPr="00BB764C" w:rsidRDefault="00614E52" w:rsidP="00AC19C0">
            <w:pPr>
              <w:pStyle w:val="ListParagraph"/>
              <w:ind w:left="0"/>
              <w:rPr>
                <w:rFonts w:cs="Calibri"/>
              </w:rPr>
            </w:pPr>
            <w:r w:rsidRPr="00BB764C">
              <w:rPr>
                <w:rFonts w:cs="Calibri"/>
              </w:rPr>
              <w:t>Functions of the Liver and biliary secretion (Phys.)-L</w:t>
            </w:r>
          </w:p>
        </w:tc>
        <w:tc>
          <w:tcPr>
            <w:tcW w:w="1260" w:type="dxa"/>
            <w:shd w:val="clear" w:color="auto" w:fill="auto"/>
          </w:tcPr>
          <w:p w14:paraId="4F83E934" w14:textId="77777777" w:rsidR="00614E52" w:rsidRPr="00BB764C" w:rsidRDefault="00614E52" w:rsidP="00AC19C0">
            <w:pPr>
              <w:pStyle w:val="ListParagraph"/>
              <w:ind w:left="0"/>
              <w:jc w:val="center"/>
              <w:rPr>
                <w:rFonts w:cs="Calibri"/>
              </w:rPr>
            </w:pPr>
            <w:r w:rsidRPr="00BB764C">
              <w:rPr>
                <w:rFonts w:cs="Calibri"/>
              </w:rPr>
              <w:t>1</w:t>
            </w:r>
          </w:p>
        </w:tc>
      </w:tr>
      <w:tr w:rsidR="00614E52" w:rsidRPr="00BB764C" w14:paraId="2FEC689C" w14:textId="77777777" w:rsidTr="00AC19C0">
        <w:trPr>
          <w:cantSplit/>
          <w:trHeight w:val="169"/>
        </w:trPr>
        <w:tc>
          <w:tcPr>
            <w:tcW w:w="904" w:type="dxa"/>
            <w:tcBorders>
              <w:right w:val="single" w:sz="4" w:space="0" w:color="auto"/>
            </w:tcBorders>
            <w:shd w:val="clear" w:color="auto" w:fill="auto"/>
          </w:tcPr>
          <w:p w14:paraId="2C3DE999" w14:textId="77777777" w:rsidR="00614E52" w:rsidRPr="00BB764C" w:rsidRDefault="00614E52" w:rsidP="009E4A94">
            <w:pPr>
              <w:numPr>
                <w:ilvl w:val="0"/>
                <w:numId w:val="2"/>
              </w:numPr>
              <w:contextualSpacing/>
              <w:rPr>
                <w:lang w:val="fr-FR"/>
              </w:rPr>
            </w:pPr>
          </w:p>
        </w:tc>
        <w:tc>
          <w:tcPr>
            <w:tcW w:w="8280" w:type="dxa"/>
            <w:shd w:val="clear" w:color="auto" w:fill="auto"/>
            <w:vAlign w:val="bottom"/>
          </w:tcPr>
          <w:p w14:paraId="5E374DA0" w14:textId="77777777" w:rsidR="00614E52" w:rsidRPr="00BB764C" w:rsidRDefault="00614E52" w:rsidP="00AC19C0">
            <w:pPr>
              <w:pStyle w:val="ListParagraph"/>
              <w:ind w:left="0"/>
              <w:rPr>
                <w:rFonts w:cs="Calibri"/>
              </w:rPr>
            </w:pPr>
            <w:r w:rsidRPr="00BB764C">
              <w:rPr>
                <w:rFonts w:cs="Calibri"/>
              </w:rPr>
              <w:t>Intesti</w:t>
            </w:r>
            <w:r>
              <w:rPr>
                <w:rFonts w:cs="Calibri"/>
              </w:rPr>
              <w:t xml:space="preserve">nal Nematodes, </w:t>
            </w:r>
            <w:proofErr w:type="spellStart"/>
            <w:r>
              <w:rPr>
                <w:rFonts w:cs="Calibri"/>
              </w:rPr>
              <w:t>Trematodes</w:t>
            </w:r>
            <w:proofErr w:type="spellEnd"/>
            <w:r>
              <w:rPr>
                <w:rFonts w:cs="Calibri"/>
              </w:rPr>
              <w:t xml:space="preserve"> (</w:t>
            </w:r>
            <w:proofErr w:type="spellStart"/>
            <w:r>
              <w:rPr>
                <w:rFonts w:cs="Calibri"/>
              </w:rPr>
              <w:t>Mic</w:t>
            </w:r>
            <w:proofErr w:type="spellEnd"/>
            <w:r>
              <w:rPr>
                <w:rFonts w:cs="Calibri"/>
              </w:rPr>
              <w:t>) L</w:t>
            </w:r>
          </w:p>
        </w:tc>
        <w:tc>
          <w:tcPr>
            <w:tcW w:w="1260" w:type="dxa"/>
            <w:shd w:val="clear" w:color="auto" w:fill="auto"/>
          </w:tcPr>
          <w:p w14:paraId="0AA9D210" w14:textId="77777777" w:rsidR="00614E52" w:rsidRPr="00BB764C" w:rsidRDefault="00614E52" w:rsidP="00AC19C0">
            <w:pPr>
              <w:pStyle w:val="ListParagraph"/>
              <w:ind w:left="0"/>
              <w:jc w:val="center"/>
              <w:rPr>
                <w:rFonts w:cs="Calibri"/>
              </w:rPr>
            </w:pPr>
            <w:r>
              <w:rPr>
                <w:rFonts w:cs="Calibri"/>
              </w:rPr>
              <w:t>1</w:t>
            </w:r>
          </w:p>
        </w:tc>
      </w:tr>
      <w:tr w:rsidR="00614E52" w14:paraId="311FDF50" w14:textId="77777777" w:rsidTr="00AC19C0">
        <w:trPr>
          <w:cantSplit/>
          <w:trHeight w:val="169"/>
        </w:trPr>
        <w:tc>
          <w:tcPr>
            <w:tcW w:w="904" w:type="dxa"/>
            <w:tcBorders>
              <w:right w:val="single" w:sz="4" w:space="0" w:color="auto"/>
            </w:tcBorders>
            <w:shd w:val="clear" w:color="auto" w:fill="auto"/>
          </w:tcPr>
          <w:p w14:paraId="1B75F660" w14:textId="77777777" w:rsidR="00614E52" w:rsidRPr="00BB764C" w:rsidRDefault="00614E52" w:rsidP="009E4A94">
            <w:pPr>
              <w:numPr>
                <w:ilvl w:val="0"/>
                <w:numId w:val="2"/>
              </w:numPr>
              <w:contextualSpacing/>
              <w:rPr>
                <w:lang w:val="fr-FR"/>
              </w:rPr>
            </w:pPr>
          </w:p>
        </w:tc>
        <w:tc>
          <w:tcPr>
            <w:tcW w:w="8280" w:type="dxa"/>
            <w:shd w:val="clear" w:color="auto" w:fill="auto"/>
            <w:vAlign w:val="bottom"/>
          </w:tcPr>
          <w:p w14:paraId="17798237" w14:textId="77777777" w:rsidR="00614E52" w:rsidRPr="00BB764C" w:rsidRDefault="00614E52" w:rsidP="00AC19C0">
            <w:pPr>
              <w:pStyle w:val="ListParagraph"/>
              <w:ind w:left="0"/>
              <w:rPr>
                <w:rFonts w:cs="Calibri"/>
              </w:rPr>
            </w:pPr>
            <w:r w:rsidRPr="00BB764C">
              <w:rPr>
                <w:rFonts w:cs="Calibri"/>
              </w:rPr>
              <w:t>Hepatic infections &amp; Helminthes affecting the liver</w:t>
            </w:r>
            <w:r>
              <w:rPr>
                <w:rFonts w:cs="Calibri"/>
              </w:rPr>
              <w:t xml:space="preserve"> (</w:t>
            </w:r>
            <w:proofErr w:type="spellStart"/>
            <w:r>
              <w:rPr>
                <w:rFonts w:cs="Calibri"/>
              </w:rPr>
              <w:t>Mic</w:t>
            </w:r>
            <w:proofErr w:type="spellEnd"/>
            <w:r>
              <w:rPr>
                <w:rFonts w:cs="Calibri"/>
              </w:rPr>
              <w:t>) L</w:t>
            </w:r>
          </w:p>
        </w:tc>
        <w:tc>
          <w:tcPr>
            <w:tcW w:w="1260" w:type="dxa"/>
            <w:shd w:val="clear" w:color="auto" w:fill="auto"/>
          </w:tcPr>
          <w:p w14:paraId="2B853A72" w14:textId="77777777" w:rsidR="00614E52" w:rsidRDefault="00614E52" w:rsidP="00AC19C0">
            <w:pPr>
              <w:pStyle w:val="ListParagraph"/>
              <w:ind w:left="0"/>
              <w:jc w:val="center"/>
              <w:rPr>
                <w:rFonts w:cs="Calibri"/>
              </w:rPr>
            </w:pPr>
            <w:r>
              <w:rPr>
                <w:rFonts w:cs="Calibri"/>
              </w:rPr>
              <w:t>1</w:t>
            </w:r>
          </w:p>
        </w:tc>
      </w:tr>
      <w:tr w:rsidR="00614E52" w:rsidRPr="00BB764C" w14:paraId="41F9619C" w14:textId="77777777" w:rsidTr="00AC19C0">
        <w:trPr>
          <w:cantSplit/>
          <w:trHeight w:val="169"/>
        </w:trPr>
        <w:tc>
          <w:tcPr>
            <w:tcW w:w="904" w:type="dxa"/>
            <w:tcBorders>
              <w:right w:val="single" w:sz="4" w:space="0" w:color="auto"/>
            </w:tcBorders>
            <w:shd w:val="clear" w:color="auto" w:fill="auto"/>
          </w:tcPr>
          <w:p w14:paraId="2EC6C6DF" w14:textId="77777777" w:rsidR="00614E52" w:rsidRPr="00BB764C" w:rsidRDefault="00614E52" w:rsidP="009E4A94">
            <w:pPr>
              <w:numPr>
                <w:ilvl w:val="0"/>
                <w:numId w:val="2"/>
              </w:numPr>
              <w:contextualSpacing/>
              <w:rPr>
                <w:lang w:val="fr-FR"/>
              </w:rPr>
            </w:pPr>
          </w:p>
        </w:tc>
        <w:tc>
          <w:tcPr>
            <w:tcW w:w="8280" w:type="dxa"/>
            <w:shd w:val="clear" w:color="auto" w:fill="auto"/>
            <w:vAlign w:val="bottom"/>
          </w:tcPr>
          <w:p w14:paraId="1AC82571" w14:textId="77777777" w:rsidR="00614E52" w:rsidRPr="00BB764C" w:rsidRDefault="00614E52" w:rsidP="00AC19C0">
            <w:pPr>
              <w:pStyle w:val="ListParagraph"/>
              <w:ind w:left="0"/>
              <w:rPr>
                <w:rFonts w:cs="Calibri"/>
              </w:rPr>
            </w:pPr>
            <w:r w:rsidRPr="00BB764C">
              <w:rPr>
                <w:rFonts w:cs="Calibri"/>
              </w:rPr>
              <w:t>Viral Hepatitis</w:t>
            </w:r>
          </w:p>
        </w:tc>
        <w:tc>
          <w:tcPr>
            <w:tcW w:w="1260" w:type="dxa"/>
            <w:shd w:val="clear" w:color="auto" w:fill="auto"/>
          </w:tcPr>
          <w:p w14:paraId="0B511E05" w14:textId="77777777" w:rsidR="00614E52" w:rsidRPr="00BB764C" w:rsidRDefault="00614E52" w:rsidP="00AC19C0">
            <w:pPr>
              <w:pStyle w:val="ListParagraph"/>
              <w:ind w:left="0"/>
              <w:jc w:val="center"/>
              <w:rPr>
                <w:rFonts w:cs="Calibri"/>
              </w:rPr>
            </w:pPr>
            <w:r w:rsidRPr="00BB764C">
              <w:rPr>
                <w:rFonts w:cs="Calibri"/>
              </w:rPr>
              <w:t>1</w:t>
            </w:r>
          </w:p>
        </w:tc>
      </w:tr>
      <w:tr w:rsidR="00614E52" w:rsidRPr="00BB764C" w14:paraId="0670C3E4" w14:textId="77777777" w:rsidTr="00AC19C0">
        <w:trPr>
          <w:cantSplit/>
          <w:trHeight w:val="169"/>
        </w:trPr>
        <w:tc>
          <w:tcPr>
            <w:tcW w:w="904" w:type="dxa"/>
            <w:tcBorders>
              <w:right w:val="single" w:sz="4" w:space="0" w:color="auto"/>
            </w:tcBorders>
            <w:shd w:val="clear" w:color="auto" w:fill="auto"/>
          </w:tcPr>
          <w:p w14:paraId="17227591" w14:textId="77777777" w:rsidR="00614E52" w:rsidRPr="00BB764C" w:rsidRDefault="00614E52" w:rsidP="009E4A94">
            <w:pPr>
              <w:numPr>
                <w:ilvl w:val="0"/>
                <w:numId w:val="2"/>
              </w:numPr>
              <w:contextualSpacing/>
              <w:rPr>
                <w:lang w:val="fr-FR"/>
              </w:rPr>
            </w:pPr>
          </w:p>
        </w:tc>
        <w:tc>
          <w:tcPr>
            <w:tcW w:w="8280" w:type="dxa"/>
            <w:shd w:val="clear" w:color="auto" w:fill="auto"/>
          </w:tcPr>
          <w:p w14:paraId="2004F1A0" w14:textId="77777777" w:rsidR="00614E52" w:rsidRPr="00BB764C" w:rsidRDefault="00614E52" w:rsidP="00AC19C0">
            <w:pPr>
              <w:pStyle w:val="ListParagraph"/>
              <w:ind w:left="0"/>
              <w:rPr>
                <w:rFonts w:cs="Calibri"/>
              </w:rPr>
            </w:pPr>
            <w:r w:rsidRPr="00BB764C">
              <w:rPr>
                <w:rFonts w:cs="Calibri"/>
              </w:rPr>
              <w:t xml:space="preserve">Chronic Liver disease </w:t>
            </w:r>
          </w:p>
        </w:tc>
        <w:tc>
          <w:tcPr>
            <w:tcW w:w="1260" w:type="dxa"/>
            <w:shd w:val="clear" w:color="auto" w:fill="auto"/>
            <w:vAlign w:val="bottom"/>
          </w:tcPr>
          <w:p w14:paraId="78B65892" w14:textId="77777777" w:rsidR="00614E52" w:rsidRPr="00BB764C" w:rsidRDefault="00614E52" w:rsidP="00AC19C0">
            <w:pPr>
              <w:pStyle w:val="ListParagraph"/>
              <w:ind w:left="0"/>
              <w:jc w:val="center"/>
              <w:rPr>
                <w:rFonts w:cs="Calibri"/>
              </w:rPr>
            </w:pPr>
            <w:r w:rsidRPr="00BB764C">
              <w:rPr>
                <w:rFonts w:cs="Calibri"/>
              </w:rPr>
              <w:t>1</w:t>
            </w:r>
          </w:p>
        </w:tc>
      </w:tr>
      <w:tr w:rsidR="00614E52" w:rsidRPr="00BB764C" w14:paraId="06267890" w14:textId="77777777" w:rsidTr="00AC19C0">
        <w:trPr>
          <w:cantSplit/>
          <w:trHeight w:val="169"/>
        </w:trPr>
        <w:tc>
          <w:tcPr>
            <w:tcW w:w="904" w:type="dxa"/>
            <w:tcBorders>
              <w:right w:val="single" w:sz="4" w:space="0" w:color="auto"/>
            </w:tcBorders>
            <w:shd w:val="clear" w:color="auto" w:fill="auto"/>
          </w:tcPr>
          <w:p w14:paraId="2F17B634" w14:textId="77777777" w:rsidR="00614E52" w:rsidRPr="00BB764C" w:rsidRDefault="00614E52" w:rsidP="009E4A94">
            <w:pPr>
              <w:numPr>
                <w:ilvl w:val="0"/>
                <w:numId w:val="2"/>
              </w:numPr>
              <w:contextualSpacing/>
              <w:rPr>
                <w:lang w:val="fr-FR"/>
              </w:rPr>
            </w:pPr>
          </w:p>
        </w:tc>
        <w:tc>
          <w:tcPr>
            <w:tcW w:w="8280" w:type="dxa"/>
            <w:shd w:val="clear" w:color="auto" w:fill="auto"/>
          </w:tcPr>
          <w:p w14:paraId="3BB5C175" w14:textId="77777777" w:rsidR="00614E52" w:rsidRPr="00BB764C" w:rsidRDefault="00614E52" w:rsidP="00AC19C0">
            <w:pPr>
              <w:pStyle w:val="ListParagraph"/>
              <w:ind w:left="0"/>
              <w:rPr>
                <w:rFonts w:cs="Calibri"/>
              </w:rPr>
            </w:pPr>
            <w:r w:rsidRPr="00BB764C">
              <w:rPr>
                <w:rFonts w:cs="Calibri"/>
              </w:rPr>
              <w:t>Function and control of Pancreatic juice (Phys.)-L</w:t>
            </w:r>
          </w:p>
        </w:tc>
        <w:tc>
          <w:tcPr>
            <w:tcW w:w="1260" w:type="dxa"/>
            <w:shd w:val="clear" w:color="auto" w:fill="auto"/>
            <w:vAlign w:val="bottom"/>
          </w:tcPr>
          <w:p w14:paraId="46CB73CE" w14:textId="77777777" w:rsidR="00614E52" w:rsidRPr="00BB764C" w:rsidRDefault="00614E52" w:rsidP="00AC19C0">
            <w:pPr>
              <w:jc w:val="center"/>
              <w:rPr>
                <w:rFonts w:cs="Calibri"/>
              </w:rPr>
            </w:pPr>
            <w:r w:rsidRPr="00BB764C">
              <w:rPr>
                <w:rFonts w:cs="Calibri"/>
              </w:rPr>
              <w:t>1</w:t>
            </w:r>
          </w:p>
        </w:tc>
      </w:tr>
      <w:tr w:rsidR="00614E52" w:rsidRPr="00BB764C" w14:paraId="319139E2" w14:textId="77777777" w:rsidTr="00AC19C0">
        <w:trPr>
          <w:cantSplit/>
          <w:trHeight w:val="169"/>
        </w:trPr>
        <w:tc>
          <w:tcPr>
            <w:tcW w:w="904" w:type="dxa"/>
            <w:tcBorders>
              <w:right w:val="single" w:sz="4" w:space="0" w:color="auto"/>
            </w:tcBorders>
            <w:shd w:val="clear" w:color="auto" w:fill="auto"/>
          </w:tcPr>
          <w:p w14:paraId="0CEBCDCF" w14:textId="77777777" w:rsidR="00614E52" w:rsidRPr="00BB764C" w:rsidRDefault="00614E52" w:rsidP="009E4A94">
            <w:pPr>
              <w:numPr>
                <w:ilvl w:val="0"/>
                <w:numId w:val="2"/>
              </w:numPr>
              <w:contextualSpacing/>
              <w:rPr>
                <w:lang w:val="fr-FR"/>
              </w:rPr>
            </w:pPr>
          </w:p>
        </w:tc>
        <w:tc>
          <w:tcPr>
            <w:tcW w:w="8280" w:type="dxa"/>
            <w:shd w:val="clear" w:color="auto" w:fill="auto"/>
          </w:tcPr>
          <w:p w14:paraId="4D433918" w14:textId="77777777" w:rsidR="00614E52" w:rsidRPr="00BB764C" w:rsidRDefault="00614E52" w:rsidP="00AC19C0">
            <w:pPr>
              <w:pStyle w:val="ListParagraph"/>
              <w:ind w:left="0"/>
              <w:rPr>
                <w:rFonts w:cs="Calibri"/>
              </w:rPr>
            </w:pPr>
            <w:r w:rsidRPr="00BB764C">
              <w:rPr>
                <w:rFonts w:cs="Calibri"/>
              </w:rPr>
              <w:t xml:space="preserve"> Practical session GIT tract (Pathology) – LAB-1 _ (Path.) – (Lab)</w:t>
            </w:r>
          </w:p>
        </w:tc>
        <w:tc>
          <w:tcPr>
            <w:tcW w:w="1260" w:type="dxa"/>
            <w:shd w:val="clear" w:color="auto" w:fill="auto"/>
            <w:vAlign w:val="bottom"/>
          </w:tcPr>
          <w:p w14:paraId="26F21EB8" w14:textId="77777777" w:rsidR="00614E52" w:rsidRPr="00BB764C" w:rsidRDefault="00614E52" w:rsidP="00AC19C0">
            <w:pPr>
              <w:jc w:val="center"/>
              <w:rPr>
                <w:rFonts w:cs="Calibri"/>
              </w:rPr>
            </w:pPr>
            <w:r w:rsidRPr="00BB764C">
              <w:rPr>
                <w:rFonts w:cs="Calibri"/>
              </w:rPr>
              <w:t>2</w:t>
            </w:r>
          </w:p>
        </w:tc>
      </w:tr>
      <w:tr w:rsidR="00614E52" w:rsidRPr="00BB764C" w14:paraId="13A6C16F" w14:textId="77777777" w:rsidTr="00AC19C0">
        <w:trPr>
          <w:cantSplit/>
          <w:trHeight w:val="169"/>
        </w:trPr>
        <w:tc>
          <w:tcPr>
            <w:tcW w:w="904" w:type="dxa"/>
            <w:tcBorders>
              <w:right w:val="single" w:sz="4" w:space="0" w:color="auto"/>
            </w:tcBorders>
            <w:shd w:val="clear" w:color="auto" w:fill="auto"/>
          </w:tcPr>
          <w:p w14:paraId="2B66600E" w14:textId="77777777" w:rsidR="00614E52" w:rsidRPr="00BB764C" w:rsidRDefault="00614E52" w:rsidP="009E4A94">
            <w:pPr>
              <w:numPr>
                <w:ilvl w:val="0"/>
                <w:numId w:val="2"/>
              </w:numPr>
              <w:contextualSpacing/>
              <w:rPr>
                <w:lang w:val="fr-FR"/>
              </w:rPr>
            </w:pPr>
          </w:p>
        </w:tc>
        <w:tc>
          <w:tcPr>
            <w:tcW w:w="8280" w:type="dxa"/>
            <w:shd w:val="clear" w:color="auto" w:fill="auto"/>
          </w:tcPr>
          <w:p w14:paraId="117FC178" w14:textId="77777777" w:rsidR="00614E52" w:rsidRPr="00BB764C" w:rsidRDefault="00614E52" w:rsidP="00AC19C0">
            <w:pPr>
              <w:pStyle w:val="ListParagraph"/>
              <w:ind w:left="0"/>
              <w:rPr>
                <w:rFonts w:cs="Calibri"/>
              </w:rPr>
            </w:pPr>
            <w:r w:rsidRPr="00BB764C">
              <w:rPr>
                <w:rFonts w:cs="Calibri"/>
              </w:rPr>
              <w:t>Practical session GIT tract (Pathology) – LAB-2_ (Path.) – (Lab)</w:t>
            </w:r>
          </w:p>
        </w:tc>
        <w:tc>
          <w:tcPr>
            <w:tcW w:w="1260" w:type="dxa"/>
            <w:shd w:val="clear" w:color="auto" w:fill="auto"/>
            <w:vAlign w:val="bottom"/>
          </w:tcPr>
          <w:p w14:paraId="6D2DDDE6" w14:textId="77777777" w:rsidR="00614E52" w:rsidRPr="00BB764C" w:rsidRDefault="00614E52" w:rsidP="00AC19C0">
            <w:pPr>
              <w:jc w:val="center"/>
              <w:rPr>
                <w:rFonts w:cs="Calibri"/>
              </w:rPr>
            </w:pPr>
            <w:r w:rsidRPr="00BB764C">
              <w:rPr>
                <w:rFonts w:cs="Calibri"/>
              </w:rPr>
              <w:t>2</w:t>
            </w:r>
          </w:p>
        </w:tc>
      </w:tr>
      <w:tr w:rsidR="00614E52" w:rsidRPr="00BB764C" w14:paraId="27F30D25" w14:textId="77777777" w:rsidTr="00AC19C0">
        <w:trPr>
          <w:cantSplit/>
          <w:trHeight w:val="169"/>
        </w:trPr>
        <w:tc>
          <w:tcPr>
            <w:tcW w:w="904" w:type="dxa"/>
            <w:tcBorders>
              <w:right w:val="single" w:sz="4" w:space="0" w:color="auto"/>
            </w:tcBorders>
            <w:shd w:val="clear" w:color="auto" w:fill="auto"/>
          </w:tcPr>
          <w:p w14:paraId="7F5782FB" w14:textId="77777777" w:rsidR="00614E52" w:rsidRPr="00BB764C" w:rsidRDefault="00614E52" w:rsidP="009E4A94">
            <w:pPr>
              <w:numPr>
                <w:ilvl w:val="0"/>
                <w:numId w:val="2"/>
              </w:numPr>
              <w:contextualSpacing/>
              <w:rPr>
                <w:lang w:val="fr-FR"/>
              </w:rPr>
            </w:pPr>
          </w:p>
        </w:tc>
        <w:tc>
          <w:tcPr>
            <w:tcW w:w="8280" w:type="dxa"/>
            <w:shd w:val="clear" w:color="auto" w:fill="auto"/>
          </w:tcPr>
          <w:p w14:paraId="5B48D835" w14:textId="77777777" w:rsidR="00614E52" w:rsidRPr="00BB764C" w:rsidRDefault="00614E52" w:rsidP="00AC19C0">
            <w:pPr>
              <w:pStyle w:val="ListParagraph"/>
              <w:ind w:left="0"/>
              <w:rPr>
                <w:rFonts w:cs="Calibri"/>
              </w:rPr>
            </w:pPr>
            <w:r w:rsidRPr="00BB764C">
              <w:rPr>
                <w:rFonts w:cs="Calibri"/>
              </w:rPr>
              <w:t>Pancreatic Pathology (Path.) - L</w:t>
            </w:r>
          </w:p>
        </w:tc>
        <w:tc>
          <w:tcPr>
            <w:tcW w:w="1260" w:type="dxa"/>
            <w:shd w:val="clear" w:color="auto" w:fill="auto"/>
            <w:vAlign w:val="bottom"/>
          </w:tcPr>
          <w:p w14:paraId="149B615E" w14:textId="77777777" w:rsidR="00614E52" w:rsidRPr="00BB764C" w:rsidRDefault="00614E52" w:rsidP="00AC19C0">
            <w:pPr>
              <w:pStyle w:val="ListParagraph"/>
              <w:ind w:left="0"/>
              <w:jc w:val="center"/>
              <w:rPr>
                <w:rFonts w:cs="Calibri"/>
              </w:rPr>
            </w:pPr>
            <w:r w:rsidRPr="00BB764C">
              <w:rPr>
                <w:rFonts w:cs="Calibri"/>
              </w:rPr>
              <w:t>1</w:t>
            </w:r>
          </w:p>
        </w:tc>
      </w:tr>
      <w:tr w:rsidR="00614E52" w:rsidRPr="00BB764C" w14:paraId="6A10486C" w14:textId="77777777" w:rsidTr="00AC19C0">
        <w:trPr>
          <w:cantSplit/>
          <w:trHeight w:val="169"/>
        </w:trPr>
        <w:tc>
          <w:tcPr>
            <w:tcW w:w="904" w:type="dxa"/>
            <w:tcBorders>
              <w:right w:val="single" w:sz="4" w:space="0" w:color="auto"/>
            </w:tcBorders>
            <w:shd w:val="clear" w:color="auto" w:fill="auto"/>
          </w:tcPr>
          <w:p w14:paraId="324C0E8C" w14:textId="77777777" w:rsidR="00614E52" w:rsidRPr="00BB764C" w:rsidRDefault="00614E52" w:rsidP="009E4A94">
            <w:pPr>
              <w:numPr>
                <w:ilvl w:val="0"/>
                <w:numId w:val="2"/>
              </w:numPr>
              <w:contextualSpacing/>
              <w:rPr>
                <w:lang w:val="fr-FR"/>
              </w:rPr>
            </w:pPr>
          </w:p>
        </w:tc>
        <w:tc>
          <w:tcPr>
            <w:tcW w:w="8280" w:type="dxa"/>
            <w:shd w:val="clear" w:color="auto" w:fill="auto"/>
          </w:tcPr>
          <w:p w14:paraId="2AD6DCFD" w14:textId="77777777" w:rsidR="00614E52" w:rsidRPr="00BB764C" w:rsidRDefault="00614E52" w:rsidP="00AC19C0">
            <w:pPr>
              <w:pStyle w:val="ListParagraph"/>
              <w:ind w:left="0"/>
              <w:rPr>
                <w:rFonts w:cs="Calibri"/>
              </w:rPr>
            </w:pPr>
            <w:r w:rsidRPr="00BB764C">
              <w:rPr>
                <w:rFonts w:cs="Calibri"/>
              </w:rPr>
              <w:t>Pancreatitis-Surgery – (Surg.) - L</w:t>
            </w:r>
          </w:p>
        </w:tc>
        <w:tc>
          <w:tcPr>
            <w:tcW w:w="1260" w:type="dxa"/>
            <w:shd w:val="clear" w:color="auto" w:fill="auto"/>
            <w:vAlign w:val="bottom"/>
          </w:tcPr>
          <w:p w14:paraId="0FE89E5E" w14:textId="77777777" w:rsidR="00614E52" w:rsidRPr="00BB764C" w:rsidRDefault="00614E52" w:rsidP="00AC19C0">
            <w:pPr>
              <w:pStyle w:val="ListParagraph"/>
              <w:ind w:left="0"/>
              <w:jc w:val="center"/>
              <w:rPr>
                <w:rFonts w:cs="Calibri"/>
              </w:rPr>
            </w:pPr>
            <w:r w:rsidRPr="00BB764C">
              <w:rPr>
                <w:rFonts w:cs="Calibri"/>
              </w:rPr>
              <w:t>1</w:t>
            </w:r>
          </w:p>
        </w:tc>
      </w:tr>
      <w:tr w:rsidR="00614E52" w:rsidRPr="00BB764C" w14:paraId="10AB0777" w14:textId="77777777" w:rsidTr="00AC19C0">
        <w:trPr>
          <w:cantSplit/>
          <w:trHeight w:val="296"/>
        </w:trPr>
        <w:tc>
          <w:tcPr>
            <w:tcW w:w="904" w:type="dxa"/>
            <w:tcBorders>
              <w:right w:val="single" w:sz="4" w:space="0" w:color="auto"/>
            </w:tcBorders>
            <w:shd w:val="clear" w:color="auto" w:fill="auto"/>
          </w:tcPr>
          <w:p w14:paraId="0DB753FE" w14:textId="77777777" w:rsidR="00614E52" w:rsidRPr="00BB764C" w:rsidRDefault="00614E52" w:rsidP="009E4A94">
            <w:pPr>
              <w:numPr>
                <w:ilvl w:val="0"/>
                <w:numId w:val="2"/>
              </w:numPr>
              <w:contextualSpacing/>
              <w:rPr>
                <w:lang w:val="fr-FR"/>
              </w:rPr>
            </w:pPr>
          </w:p>
        </w:tc>
        <w:tc>
          <w:tcPr>
            <w:tcW w:w="8280" w:type="dxa"/>
            <w:shd w:val="clear" w:color="auto" w:fill="auto"/>
          </w:tcPr>
          <w:p w14:paraId="4D1DFB4F" w14:textId="77777777" w:rsidR="00614E52" w:rsidRPr="00BB764C" w:rsidRDefault="00614E52" w:rsidP="00AC19C0">
            <w:pPr>
              <w:pStyle w:val="ListParagraph"/>
              <w:ind w:left="0"/>
              <w:rPr>
                <w:rFonts w:cs="Calibri"/>
              </w:rPr>
            </w:pPr>
            <w:r w:rsidRPr="00BB764C">
              <w:rPr>
                <w:rFonts w:cs="Calibri"/>
              </w:rPr>
              <w:t xml:space="preserve">Tests for </w:t>
            </w:r>
            <w:proofErr w:type="spellStart"/>
            <w:r w:rsidRPr="00BB764C">
              <w:rPr>
                <w:rFonts w:cs="Calibri"/>
              </w:rPr>
              <w:t>hepatobiliary</w:t>
            </w:r>
            <w:proofErr w:type="spellEnd"/>
            <w:r w:rsidRPr="00BB764C">
              <w:rPr>
                <w:rFonts w:cs="Calibri"/>
              </w:rPr>
              <w:t xml:space="preserve"> and GI pathology (Path.) - L</w:t>
            </w:r>
          </w:p>
        </w:tc>
        <w:tc>
          <w:tcPr>
            <w:tcW w:w="1260" w:type="dxa"/>
            <w:shd w:val="clear" w:color="auto" w:fill="auto"/>
            <w:vAlign w:val="bottom"/>
          </w:tcPr>
          <w:p w14:paraId="123EDCD8" w14:textId="77777777" w:rsidR="00614E52" w:rsidRPr="00BB764C" w:rsidRDefault="00614E52" w:rsidP="00AC19C0">
            <w:pPr>
              <w:pStyle w:val="ListParagraph"/>
              <w:ind w:left="0"/>
              <w:jc w:val="center"/>
              <w:rPr>
                <w:rFonts w:cs="Calibri"/>
              </w:rPr>
            </w:pPr>
            <w:r w:rsidRPr="00BB764C">
              <w:rPr>
                <w:rFonts w:cs="Calibri"/>
              </w:rPr>
              <w:t>1</w:t>
            </w:r>
          </w:p>
        </w:tc>
      </w:tr>
      <w:tr w:rsidR="00614E52" w:rsidRPr="00BB764C" w14:paraId="3924D722" w14:textId="77777777" w:rsidTr="00AC19C0">
        <w:trPr>
          <w:cantSplit/>
          <w:trHeight w:val="296"/>
        </w:trPr>
        <w:tc>
          <w:tcPr>
            <w:tcW w:w="904" w:type="dxa"/>
            <w:tcBorders>
              <w:right w:val="single" w:sz="4" w:space="0" w:color="auto"/>
            </w:tcBorders>
            <w:shd w:val="clear" w:color="auto" w:fill="auto"/>
          </w:tcPr>
          <w:p w14:paraId="0C4A0E2A" w14:textId="77777777" w:rsidR="00614E52" w:rsidRPr="00BB764C" w:rsidRDefault="00614E52" w:rsidP="009E4A94">
            <w:pPr>
              <w:numPr>
                <w:ilvl w:val="0"/>
                <w:numId w:val="2"/>
              </w:numPr>
              <w:contextualSpacing/>
              <w:rPr>
                <w:lang w:val="fr-FR"/>
              </w:rPr>
            </w:pPr>
          </w:p>
        </w:tc>
        <w:tc>
          <w:tcPr>
            <w:tcW w:w="8280" w:type="dxa"/>
            <w:shd w:val="clear" w:color="auto" w:fill="auto"/>
          </w:tcPr>
          <w:p w14:paraId="100E2200" w14:textId="77777777" w:rsidR="00614E52" w:rsidRPr="00BB764C" w:rsidRDefault="00614E52" w:rsidP="00AC19C0">
            <w:pPr>
              <w:rPr>
                <w:rFonts w:cs="Calibri"/>
              </w:rPr>
            </w:pPr>
            <w:r w:rsidRPr="00BB764C">
              <w:rPr>
                <w:rFonts w:cs="Calibri"/>
              </w:rPr>
              <w:t>Practical session –Pancreas, Liver, and biliary system (Path) - LAB</w:t>
            </w:r>
          </w:p>
        </w:tc>
        <w:tc>
          <w:tcPr>
            <w:tcW w:w="1260" w:type="dxa"/>
            <w:shd w:val="clear" w:color="auto" w:fill="auto"/>
            <w:vAlign w:val="bottom"/>
          </w:tcPr>
          <w:p w14:paraId="093B0B15" w14:textId="77777777" w:rsidR="00614E52" w:rsidRPr="00BB764C" w:rsidRDefault="00614E52" w:rsidP="00AC19C0">
            <w:pPr>
              <w:pStyle w:val="ListParagraph"/>
              <w:ind w:left="0"/>
              <w:jc w:val="center"/>
              <w:rPr>
                <w:rFonts w:cs="Calibri"/>
              </w:rPr>
            </w:pPr>
            <w:r w:rsidRPr="00BB764C">
              <w:rPr>
                <w:rFonts w:cs="Calibri"/>
              </w:rPr>
              <w:t>2</w:t>
            </w:r>
          </w:p>
        </w:tc>
      </w:tr>
      <w:tr w:rsidR="00614E52" w:rsidRPr="00BB764C" w14:paraId="5D10A9F1" w14:textId="77777777" w:rsidTr="00AC19C0">
        <w:trPr>
          <w:cantSplit/>
          <w:trHeight w:val="267"/>
        </w:trPr>
        <w:tc>
          <w:tcPr>
            <w:tcW w:w="904" w:type="dxa"/>
            <w:tcBorders>
              <w:right w:val="single" w:sz="4" w:space="0" w:color="auto"/>
            </w:tcBorders>
            <w:shd w:val="clear" w:color="auto" w:fill="auto"/>
          </w:tcPr>
          <w:p w14:paraId="555DF729" w14:textId="77777777" w:rsidR="00614E52" w:rsidRPr="00BB764C" w:rsidRDefault="00614E52" w:rsidP="009E4A94">
            <w:pPr>
              <w:numPr>
                <w:ilvl w:val="0"/>
                <w:numId w:val="2"/>
              </w:numPr>
              <w:contextualSpacing/>
              <w:rPr>
                <w:lang w:val="fr-FR"/>
              </w:rPr>
            </w:pPr>
          </w:p>
        </w:tc>
        <w:tc>
          <w:tcPr>
            <w:tcW w:w="8280" w:type="dxa"/>
            <w:shd w:val="clear" w:color="auto" w:fill="auto"/>
            <w:vAlign w:val="bottom"/>
          </w:tcPr>
          <w:p w14:paraId="10DFC87F" w14:textId="77777777" w:rsidR="00614E52" w:rsidRPr="00BB764C" w:rsidRDefault="00614E52" w:rsidP="00AC19C0">
            <w:pPr>
              <w:pStyle w:val="ListParagraph"/>
              <w:ind w:left="0"/>
              <w:rPr>
                <w:rFonts w:cs="Calibri"/>
              </w:rPr>
            </w:pPr>
            <w:r w:rsidRPr="00BB764C">
              <w:rPr>
                <w:rFonts w:cs="Calibri"/>
              </w:rPr>
              <w:t>Tumors, pre-malignant conditions of the intestine</w:t>
            </w:r>
          </w:p>
        </w:tc>
        <w:tc>
          <w:tcPr>
            <w:tcW w:w="1260" w:type="dxa"/>
            <w:shd w:val="clear" w:color="auto" w:fill="auto"/>
            <w:vAlign w:val="bottom"/>
          </w:tcPr>
          <w:p w14:paraId="741B797D" w14:textId="77777777" w:rsidR="00614E52" w:rsidRPr="00BB764C" w:rsidRDefault="00614E52" w:rsidP="00AC19C0">
            <w:pPr>
              <w:pStyle w:val="ListParagraph"/>
              <w:ind w:left="0"/>
              <w:jc w:val="center"/>
              <w:rPr>
                <w:rFonts w:cs="Calibri"/>
              </w:rPr>
            </w:pPr>
            <w:r w:rsidRPr="00BB764C">
              <w:rPr>
                <w:rFonts w:cs="Calibri"/>
              </w:rPr>
              <w:t>1</w:t>
            </w:r>
          </w:p>
        </w:tc>
      </w:tr>
      <w:tr w:rsidR="00614E52" w:rsidRPr="00BB764C" w14:paraId="24D16A71" w14:textId="77777777" w:rsidTr="00AC19C0">
        <w:trPr>
          <w:cantSplit/>
          <w:trHeight w:val="229"/>
        </w:trPr>
        <w:tc>
          <w:tcPr>
            <w:tcW w:w="904" w:type="dxa"/>
            <w:tcBorders>
              <w:right w:val="single" w:sz="4" w:space="0" w:color="auto"/>
            </w:tcBorders>
            <w:shd w:val="clear" w:color="auto" w:fill="auto"/>
          </w:tcPr>
          <w:p w14:paraId="6354745D" w14:textId="77777777" w:rsidR="00614E52" w:rsidRPr="00BB764C" w:rsidRDefault="00614E52" w:rsidP="009E4A94">
            <w:pPr>
              <w:numPr>
                <w:ilvl w:val="0"/>
                <w:numId w:val="2"/>
              </w:numPr>
              <w:contextualSpacing/>
              <w:rPr>
                <w:lang w:val="fr-FR"/>
              </w:rPr>
            </w:pPr>
          </w:p>
        </w:tc>
        <w:tc>
          <w:tcPr>
            <w:tcW w:w="8280" w:type="dxa"/>
            <w:shd w:val="clear" w:color="auto" w:fill="auto"/>
            <w:vAlign w:val="bottom"/>
          </w:tcPr>
          <w:p w14:paraId="3A01109E" w14:textId="77777777" w:rsidR="00614E52" w:rsidRPr="00BB764C" w:rsidRDefault="00614E52" w:rsidP="00AC19C0">
            <w:pPr>
              <w:pStyle w:val="ListParagraph"/>
              <w:ind w:left="0"/>
              <w:rPr>
                <w:rFonts w:cs="Calibri"/>
              </w:rPr>
            </w:pPr>
            <w:r w:rsidRPr="00BB764C">
              <w:rPr>
                <w:rFonts w:cs="Calibri"/>
              </w:rPr>
              <w:t>Bedside teaching – Medicine-1</w:t>
            </w:r>
          </w:p>
        </w:tc>
        <w:tc>
          <w:tcPr>
            <w:tcW w:w="1260" w:type="dxa"/>
            <w:shd w:val="clear" w:color="auto" w:fill="auto"/>
            <w:vAlign w:val="bottom"/>
          </w:tcPr>
          <w:p w14:paraId="55E74867" w14:textId="77777777" w:rsidR="00614E52" w:rsidRPr="00BB764C" w:rsidRDefault="00614E52" w:rsidP="00AC19C0">
            <w:pPr>
              <w:jc w:val="center"/>
              <w:rPr>
                <w:rFonts w:cs="Calibri"/>
              </w:rPr>
            </w:pPr>
            <w:r w:rsidRPr="00BB764C">
              <w:rPr>
                <w:rFonts w:cs="Calibri"/>
              </w:rPr>
              <w:t>3</w:t>
            </w:r>
          </w:p>
        </w:tc>
      </w:tr>
      <w:tr w:rsidR="00614E52" w:rsidRPr="00BB764C" w14:paraId="11F6C515" w14:textId="77777777" w:rsidTr="00AC19C0">
        <w:trPr>
          <w:cantSplit/>
          <w:trHeight w:val="345"/>
        </w:trPr>
        <w:tc>
          <w:tcPr>
            <w:tcW w:w="904" w:type="dxa"/>
            <w:tcBorders>
              <w:right w:val="single" w:sz="4" w:space="0" w:color="auto"/>
            </w:tcBorders>
            <w:shd w:val="clear" w:color="auto" w:fill="auto"/>
          </w:tcPr>
          <w:p w14:paraId="10ED2E6C" w14:textId="77777777" w:rsidR="00614E52" w:rsidRPr="00BB764C" w:rsidRDefault="00614E52" w:rsidP="009E4A94">
            <w:pPr>
              <w:numPr>
                <w:ilvl w:val="0"/>
                <w:numId w:val="2"/>
              </w:numPr>
              <w:contextualSpacing/>
              <w:rPr>
                <w:lang w:val="fr-FR"/>
              </w:rPr>
            </w:pPr>
          </w:p>
        </w:tc>
        <w:tc>
          <w:tcPr>
            <w:tcW w:w="8280" w:type="dxa"/>
            <w:shd w:val="clear" w:color="auto" w:fill="auto"/>
            <w:vAlign w:val="bottom"/>
          </w:tcPr>
          <w:p w14:paraId="761A8FA4" w14:textId="77777777" w:rsidR="00614E52" w:rsidRPr="00BB764C" w:rsidRDefault="00614E52" w:rsidP="00AC19C0">
            <w:pPr>
              <w:pStyle w:val="ListParagraph"/>
              <w:ind w:left="0"/>
              <w:rPr>
                <w:rFonts w:cs="Calibri"/>
              </w:rPr>
            </w:pPr>
            <w:r w:rsidRPr="00BB764C">
              <w:rPr>
                <w:rFonts w:cs="Calibri"/>
              </w:rPr>
              <w:t>Bedside teaching – Medicine-2</w:t>
            </w:r>
          </w:p>
        </w:tc>
        <w:tc>
          <w:tcPr>
            <w:tcW w:w="1260" w:type="dxa"/>
            <w:shd w:val="clear" w:color="auto" w:fill="auto"/>
            <w:vAlign w:val="bottom"/>
          </w:tcPr>
          <w:p w14:paraId="74057F6F" w14:textId="77777777" w:rsidR="00614E52" w:rsidRPr="00BB764C" w:rsidRDefault="00614E52" w:rsidP="00AC19C0">
            <w:pPr>
              <w:jc w:val="center"/>
              <w:rPr>
                <w:rFonts w:cs="Calibri"/>
              </w:rPr>
            </w:pPr>
            <w:r w:rsidRPr="00BB764C">
              <w:rPr>
                <w:rFonts w:cs="Calibri"/>
              </w:rPr>
              <w:t>3</w:t>
            </w:r>
          </w:p>
        </w:tc>
      </w:tr>
      <w:tr w:rsidR="00614E52" w:rsidRPr="00BB764C" w14:paraId="0C2C26E8" w14:textId="77777777" w:rsidTr="00AC19C0">
        <w:trPr>
          <w:cantSplit/>
          <w:trHeight w:val="345"/>
        </w:trPr>
        <w:tc>
          <w:tcPr>
            <w:tcW w:w="904" w:type="dxa"/>
            <w:tcBorders>
              <w:right w:val="single" w:sz="4" w:space="0" w:color="auto"/>
            </w:tcBorders>
            <w:shd w:val="clear" w:color="auto" w:fill="auto"/>
          </w:tcPr>
          <w:p w14:paraId="42F35E91" w14:textId="77777777" w:rsidR="00614E52" w:rsidRPr="00BB764C" w:rsidRDefault="00614E52" w:rsidP="009E4A94">
            <w:pPr>
              <w:numPr>
                <w:ilvl w:val="0"/>
                <w:numId w:val="2"/>
              </w:numPr>
              <w:contextualSpacing/>
              <w:rPr>
                <w:lang w:val="fr-FR"/>
              </w:rPr>
            </w:pPr>
          </w:p>
        </w:tc>
        <w:tc>
          <w:tcPr>
            <w:tcW w:w="8280" w:type="dxa"/>
            <w:shd w:val="clear" w:color="auto" w:fill="auto"/>
            <w:vAlign w:val="bottom"/>
          </w:tcPr>
          <w:p w14:paraId="0D7FB366" w14:textId="77777777" w:rsidR="00614E52" w:rsidRPr="00BB764C" w:rsidRDefault="00614E52" w:rsidP="00AC19C0">
            <w:pPr>
              <w:pStyle w:val="ListParagraph"/>
              <w:ind w:left="0"/>
              <w:rPr>
                <w:rFonts w:cs="Calibri"/>
              </w:rPr>
            </w:pPr>
            <w:r w:rsidRPr="00BB764C">
              <w:rPr>
                <w:rFonts w:cs="Calibri"/>
              </w:rPr>
              <w:t>Bedside teaching – Pediatrics-1</w:t>
            </w:r>
          </w:p>
        </w:tc>
        <w:tc>
          <w:tcPr>
            <w:tcW w:w="1260" w:type="dxa"/>
            <w:shd w:val="clear" w:color="auto" w:fill="auto"/>
            <w:vAlign w:val="bottom"/>
          </w:tcPr>
          <w:p w14:paraId="771217E8" w14:textId="77777777" w:rsidR="00614E52" w:rsidRPr="00BB764C" w:rsidRDefault="00614E52" w:rsidP="00AC19C0">
            <w:pPr>
              <w:jc w:val="center"/>
              <w:rPr>
                <w:rFonts w:cs="Calibri"/>
              </w:rPr>
            </w:pPr>
            <w:r w:rsidRPr="00BB764C">
              <w:rPr>
                <w:rFonts w:cs="Calibri"/>
              </w:rPr>
              <w:t>3</w:t>
            </w:r>
          </w:p>
        </w:tc>
      </w:tr>
      <w:tr w:rsidR="00614E52" w:rsidRPr="00BB764C" w14:paraId="3550D0DF" w14:textId="77777777" w:rsidTr="00AC19C0">
        <w:trPr>
          <w:cantSplit/>
          <w:trHeight w:val="345"/>
        </w:trPr>
        <w:tc>
          <w:tcPr>
            <w:tcW w:w="904" w:type="dxa"/>
            <w:tcBorders>
              <w:right w:val="single" w:sz="4" w:space="0" w:color="auto"/>
            </w:tcBorders>
            <w:shd w:val="clear" w:color="auto" w:fill="auto"/>
          </w:tcPr>
          <w:p w14:paraId="14DD3D11" w14:textId="77777777" w:rsidR="00614E52" w:rsidRPr="00BB764C" w:rsidRDefault="00614E52" w:rsidP="009E4A94">
            <w:pPr>
              <w:numPr>
                <w:ilvl w:val="0"/>
                <w:numId w:val="2"/>
              </w:numPr>
              <w:contextualSpacing/>
              <w:rPr>
                <w:lang w:val="fr-FR"/>
              </w:rPr>
            </w:pPr>
          </w:p>
        </w:tc>
        <w:tc>
          <w:tcPr>
            <w:tcW w:w="8280" w:type="dxa"/>
            <w:shd w:val="clear" w:color="auto" w:fill="auto"/>
            <w:vAlign w:val="bottom"/>
          </w:tcPr>
          <w:p w14:paraId="067C8427" w14:textId="77777777" w:rsidR="00614E52" w:rsidRPr="00BB764C" w:rsidRDefault="00614E52" w:rsidP="00AC19C0">
            <w:pPr>
              <w:pStyle w:val="ListParagraph"/>
              <w:ind w:left="0"/>
              <w:rPr>
                <w:rFonts w:cs="Calibri"/>
              </w:rPr>
            </w:pPr>
            <w:r w:rsidRPr="00BB764C">
              <w:rPr>
                <w:rFonts w:cs="Calibri"/>
              </w:rPr>
              <w:t>Bedside teaching – Pediatrics-2</w:t>
            </w:r>
          </w:p>
        </w:tc>
        <w:tc>
          <w:tcPr>
            <w:tcW w:w="1260" w:type="dxa"/>
            <w:shd w:val="clear" w:color="auto" w:fill="auto"/>
            <w:vAlign w:val="bottom"/>
          </w:tcPr>
          <w:p w14:paraId="71E690E0" w14:textId="77777777" w:rsidR="00614E52" w:rsidRPr="00BB764C" w:rsidRDefault="00614E52" w:rsidP="00AC19C0">
            <w:pPr>
              <w:jc w:val="center"/>
              <w:rPr>
                <w:rFonts w:cs="Calibri"/>
              </w:rPr>
            </w:pPr>
            <w:r w:rsidRPr="00BB764C">
              <w:rPr>
                <w:rFonts w:cs="Calibri"/>
              </w:rPr>
              <w:t>3</w:t>
            </w:r>
          </w:p>
        </w:tc>
      </w:tr>
      <w:tr w:rsidR="00614E52" w:rsidRPr="00BB764C" w14:paraId="488928FB" w14:textId="77777777" w:rsidTr="00AC19C0">
        <w:trPr>
          <w:cantSplit/>
          <w:trHeight w:val="345"/>
        </w:trPr>
        <w:tc>
          <w:tcPr>
            <w:tcW w:w="904" w:type="dxa"/>
            <w:tcBorders>
              <w:right w:val="single" w:sz="4" w:space="0" w:color="auto"/>
            </w:tcBorders>
            <w:shd w:val="clear" w:color="auto" w:fill="auto"/>
          </w:tcPr>
          <w:p w14:paraId="7869B946" w14:textId="77777777" w:rsidR="00614E52" w:rsidRPr="00BB764C" w:rsidRDefault="00614E52" w:rsidP="009E4A94">
            <w:pPr>
              <w:numPr>
                <w:ilvl w:val="0"/>
                <w:numId w:val="2"/>
              </w:numPr>
              <w:contextualSpacing/>
              <w:rPr>
                <w:lang w:val="fr-FR"/>
              </w:rPr>
            </w:pPr>
          </w:p>
        </w:tc>
        <w:tc>
          <w:tcPr>
            <w:tcW w:w="8280" w:type="dxa"/>
            <w:shd w:val="clear" w:color="auto" w:fill="auto"/>
            <w:vAlign w:val="bottom"/>
          </w:tcPr>
          <w:p w14:paraId="0AF5B076" w14:textId="77777777" w:rsidR="00614E52" w:rsidRPr="00BB764C" w:rsidRDefault="00614E52" w:rsidP="00AC19C0">
            <w:pPr>
              <w:pStyle w:val="ListParagraph"/>
              <w:ind w:left="0"/>
              <w:rPr>
                <w:rFonts w:cs="Calibri"/>
              </w:rPr>
            </w:pPr>
            <w:r w:rsidRPr="00BB764C">
              <w:rPr>
                <w:rFonts w:cs="Calibri"/>
              </w:rPr>
              <w:t>Bedside teaching –Surgery-1</w:t>
            </w:r>
          </w:p>
        </w:tc>
        <w:tc>
          <w:tcPr>
            <w:tcW w:w="1260" w:type="dxa"/>
            <w:shd w:val="clear" w:color="auto" w:fill="auto"/>
            <w:vAlign w:val="bottom"/>
          </w:tcPr>
          <w:p w14:paraId="0E7F666D" w14:textId="77777777" w:rsidR="00614E52" w:rsidRPr="00BB764C" w:rsidRDefault="00614E52" w:rsidP="00AC19C0">
            <w:pPr>
              <w:jc w:val="center"/>
              <w:rPr>
                <w:rFonts w:cs="Calibri"/>
              </w:rPr>
            </w:pPr>
            <w:r w:rsidRPr="00BB764C">
              <w:rPr>
                <w:rFonts w:cs="Calibri"/>
              </w:rPr>
              <w:t>3</w:t>
            </w:r>
          </w:p>
        </w:tc>
      </w:tr>
      <w:tr w:rsidR="00614E52" w:rsidRPr="00BB764C" w14:paraId="6491DB66" w14:textId="77777777" w:rsidTr="00AC19C0">
        <w:trPr>
          <w:cantSplit/>
          <w:trHeight w:val="345"/>
        </w:trPr>
        <w:tc>
          <w:tcPr>
            <w:tcW w:w="904" w:type="dxa"/>
            <w:tcBorders>
              <w:right w:val="single" w:sz="4" w:space="0" w:color="auto"/>
            </w:tcBorders>
            <w:shd w:val="clear" w:color="auto" w:fill="auto"/>
          </w:tcPr>
          <w:p w14:paraId="50F606AA" w14:textId="77777777" w:rsidR="00614E52" w:rsidRPr="00BB764C" w:rsidRDefault="00614E52" w:rsidP="009E4A94">
            <w:pPr>
              <w:numPr>
                <w:ilvl w:val="0"/>
                <w:numId w:val="2"/>
              </w:numPr>
              <w:contextualSpacing/>
              <w:rPr>
                <w:lang w:val="fr-FR"/>
              </w:rPr>
            </w:pPr>
          </w:p>
        </w:tc>
        <w:tc>
          <w:tcPr>
            <w:tcW w:w="8280" w:type="dxa"/>
            <w:shd w:val="clear" w:color="auto" w:fill="auto"/>
            <w:vAlign w:val="bottom"/>
          </w:tcPr>
          <w:p w14:paraId="096A8DAA" w14:textId="77777777" w:rsidR="00614E52" w:rsidRPr="00BB764C" w:rsidRDefault="00614E52" w:rsidP="00AC19C0">
            <w:pPr>
              <w:pStyle w:val="ListParagraph"/>
              <w:ind w:left="0"/>
              <w:rPr>
                <w:rFonts w:cs="Calibri"/>
              </w:rPr>
            </w:pPr>
            <w:r w:rsidRPr="00BB764C">
              <w:rPr>
                <w:rFonts w:cs="Calibri"/>
              </w:rPr>
              <w:t>Bedside teaching –Surgery-2</w:t>
            </w:r>
          </w:p>
        </w:tc>
        <w:tc>
          <w:tcPr>
            <w:tcW w:w="1260" w:type="dxa"/>
            <w:shd w:val="clear" w:color="auto" w:fill="auto"/>
            <w:vAlign w:val="bottom"/>
          </w:tcPr>
          <w:p w14:paraId="57C9676E" w14:textId="77777777" w:rsidR="00614E52" w:rsidRPr="00BB764C" w:rsidRDefault="00614E52" w:rsidP="00AC19C0">
            <w:pPr>
              <w:jc w:val="center"/>
              <w:rPr>
                <w:rFonts w:cs="Calibri"/>
              </w:rPr>
            </w:pPr>
            <w:r w:rsidRPr="00BB764C">
              <w:rPr>
                <w:rFonts w:cs="Calibri"/>
              </w:rPr>
              <w:t>3</w:t>
            </w:r>
          </w:p>
        </w:tc>
      </w:tr>
      <w:tr w:rsidR="00614E52" w:rsidRPr="00BB764C" w14:paraId="490FD90E" w14:textId="77777777" w:rsidTr="00AC19C0">
        <w:trPr>
          <w:cantSplit/>
          <w:trHeight w:val="345"/>
        </w:trPr>
        <w:tc>
          <w:tcPr>
            <w:tcW w:w="904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4A9ABC3C" w14:textId="77777777" w:rsidR="00614E52" w:rsidRPr="00BB764C" w:rsidRDefault="00614E52" w:rsidP="009E4A94">
            <w:pPr>
              <w:numPr>
                <w:ilvl w:val="0"/>
                <w:numId w:val="2"/>
              </w:numPr>
              <w:contextualSpacing/>
              <w:rPr>
                <w:lang w:val="fr-FR"/>
              </w:rPr>
            </w:pPr>
          </w:p>
        </w:tc>
        <w:tc>
          <w:tcPr>
            <w:tcW w:w="8280" w:type="dxa"/>
            <w:shd w:val="clear" w:color="auto" w:fill="D9D9D9" w:themeFill="background1" w:themeFillShade="D9"/>
            <w:vAlign w:val="bottom"/>
          </w:tcPr>
          <w:p w14:paraId="2D341E05" w14:textId="77777777" w:rsidR="00614E52" w:rsidRPr="00BB764C" w:rsidRDefault="00614E52" w:rsidP="00AC19C0">
            <w:pPr>
              <w:pStyle w:val="ListParagraph"/>
              <w:ind w:left="0"/>
              <w:rPr>
                <w:rFonts w:cs="Calibri"/>
              </w:rPr>
            </w:pPr>
            <w:r w:rsidRPr="00BB764C">
              <w:rPr>
                <w:rFonts w:cs="Calibri"/>
              </w:rPr>
              <w:t>Development and anomalies of the</w:t>
            </w:r>
            <w:r w:rsidRPr="00BB764C">
              <w:t xml:space="preserve"> </w:t>
            </w:r>
            <w:r w:rsidRPr="00BB764C">
              <w:rPr>
                <w:rFonts w:cs="Calibri"/>
              </w:rPr>
              <w:t>oral cavity, pharyngeal arches,</w:t>
            </w:r>
            <w:r w:rsidRPr="00BB764C">
              <w:rPr>
                <w:rFonts w:cs="Calibri"/>
                <w:cs/>
              </w:rPr>
              <w:t>‎</w:t>
            </w:r>
            <w:r w:rsidRPr="00BB764C">
              <w:rPr>
                <w:rFonts w:cs="Calibri"/>
              </w:rPr>
              <w:t xml:space="preserve"> digestive tube, and accessory glands – Tutorial Anatomy (Anat.)</w:t>
            </w:r>
          </w:p>
        </w:tc>
        <w:tc>
          <w:tcPr>
            <w:tcW w:w="1260" w:type="dxa"/>
            <w:shd w:val="clear" w:color="auto" w:fill="D9D9D9" w:themeFill="background1" w:themeFillShade="D9"/>
            <w:vAlign w:val="bottom"/>
          </w:tcPr>
          <w:p w14:paraId="43705F96" w14:textId="77777777" w:rsidR="00614E52" w:rsidRPr="00BB764C" w:rsidRDefault="00614E52" w:rsidP="00AC19C0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</w:t>
            </w:r>
          </w:p>
        </w:tc>
      </w:tr>
      <w:tr w:rsidR="00614E52" w:rsidRPr="00BB764C" w14:paraId="4B79B537" w14:textId="77777777" w:rsidTr="00AC19C0">
        <w:trPr>
          <w:cantSplit/>
          <w:trHeight w:val="345"/>
        </w:trPr>
        <w:tc>
          <w:tcPr>
            <w:tcW w:w="904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0006C695" w14:textId="77777777" w:rsidR="00614E52" w:rsidRPr="00BB764C" w:rsidRDefault="00614E52" w:rsidP="009E4A94">
            <w:pPr>
              <w:numPr>
                <w:ilvl w:val="0"/>
                <w:numId w:val="2"/>
              </w:numPr>
              <w:contextualSpacing/>
              <w:rPr>
                <w:lang w:val="fr-FR"/>
              </w:rPr>
            </w:pPr>
          </w:p>
        </w:tc>
        <w:tc>
          <w:tcPr>
            <w:tcW w:w="8280" w:type="dxa"/>
            <w:shd w:val="clear" w:color="auto" w:fill="D9D9D9" w:themeFill="background1" w:themeFillShade="D9"/>
            <w:vAlign w:val="bottom"/>
          </w:tcPr>
          <w:p w14:paraId="1EFCE31A" w14:textId="77777777" w:rsidR="00614E52" w:rsidRPr="00BB764C" w:rsidRDefault="00614E52" w:rsidP="00AC19C0">
            <w:pPr>
              <w:pStyle w:val="ListParagraph"/>
              <w:ind w:left="0"/>
              <w:rPr>
                <w:rFonts w:cs="Calibri"/>
              </w:rPr>
            </w:pPr>
            <w:r>
              <w:rPr>
                <w:rFonts w:cs="Calibri"/>
              </w:rPr>
              <w:t>PBL 3</w:t>
            </w:r>
          </w:p>
        </w:tc>
        <w:tc>
          <w:tcPr>
            <w:tcW w:w="1260" w:type="dxa"/>
            <w:shd w:val="clear" w:color="auto" w:fill="D9D9D9" w:themeFill="background1" w:themeFillShade="D9"/>
            <w:vAlign w:val="bottom"/>
          </w:tcPr>
          <w:p w14:paraId="66A10CEC" w14:textId="77777777" w:rsidR="00614E52" w:rsidRPr="00BB764C" w:rsidRDefault="00614E52" w:rsidP="00AC19C0">
            <w:pPr>
              <w:jc w:val="center"/>
              <w:rPr>
                <w:rFonts w:cs="Calibri"/>
              </w:rPr>
            </w:pPr>
            <w:r w:rsidRPr="00BB764C">
              <w:rPr>
                <w:rFonts w:cs="Calibri"/>
              </w:rPr>
              <w:t>2</w:t>
            </w:r>
          </w:p>
        </w:tc>
      </w:tr>
      <w:tr w:rsidR="00614E52" w:rsidRPr="00BB764C" w14:paraId="4CEFAB63" w14:textId="77777777" w:rsidTr="00AC19C0">
        <w:trPr>
          <w:cantSplit/>
          <w:trHeight w:val="345"/>
        </w:trPr>
        <w:tc>
          <w:tcPr>
            <w:tcW w:w="904" w:type="dxa"/>
            <w:tcBorders>
              <w:right w:val="single" w:sz="4" w:space="0" w:color="auto"/>
            </w:tcBorders>
            <w:shd w:val="clear" w:color="auto" w:fill="auto"/>
          </w:tcPr>
          <w:p w14:paraId="1729E602" w14:textId="77777777" w:rsidR="00614E52" w:rsidRPr="00BB764C" w:rsidRDefault="00614E52" w:rsidP="009E4A94">
            <w:pPr>
              <w:numPr>
                <w:ilvl w:val="0"/>
                <w:numId w:val="2"/>
              </w:numPr>
              <w:contextualSpacing/>
              <w:rPr>
                <w:lang w:val="fr-FR"/>
              </w:rPr>
            </w:pPr>
          </w:p>
        </w:tc>
        <w:tc>
          <w:tcPr>
            <w:tcW w:w="8280" w:type="dxa"/>
            <w:shd w:val="clear" w:color="auto" w:fill="auto"/>
            <w:vAlign w:val="bottom"/>
          </w:tcPr>
          <w:p w14:paraId="3D69AB33" w14:textId="77777777" w:rsidR="00614E52" w:rsidRPr="00BB764C" w:rsidRDefault="00614E52" w:rsidP="00AC19C0">
            <w:pPr>
              <w:pStyle w:val="ListParagraph"/>
              <w:ind w:left="0"/>
              <w:rPr>
                <w:rFonts w:cs="Calibri"/>
              </w:rPr>
            </w:pPr>
            <w:r w:rsidRPr="00BB764C">
              <w:rPr>
                <w:rFonts w:cs="Calibri"/>
              </w:rPr>
              <w:t>Intestinal Obstruction – Surg. - L</w:t>
            </w:r>
          </w:p>
        </w:tc>
        <w:tc>
          <w:tcPr>
            <w:tcW w:w="1260" w:type="dxa"/>
            <w:shd w:val="clear" w:color="auto" w:fill="auto"/>
            <w:vAlign w:val="bottom"/>
          </w:tcPr>
          <w:p w14:paraId="19D9A084" w14:textId="77777777" w:rsidR="00614E52" w:rsidRPr="00BB764C" w:rsidRDefault="00614E52" w:rsidP="00AC19C0">
            <w:pPr>
              <w:jc w:val="center"/>
              <w:rPr>
                <w:rFonts w:cs="Calibri"/>
              </w:rPr>
            </w:pPr>
            <w:r w:rsidRPr="00BB764C">
              <w:rPr>
                <w:rFonts w:cs="Calibri"/>
              </w:rPr>
              <w:t>1</w:t>
            </w:r>
          </w:p>
        </w:tc>
      </w:tr>
      <w:tr w:rsidR="00614E52" w:rsidRPr="00BB764C" w14:paraId="500EA719" w14:textId="77777777" w:rsidTr="00AC19C0">
        <w:trPr>
          <w:cantSplit/>
          <w:trHeight w:val="345"/>
        </w:trPr>
        <w:tc>
          <w:tcPr>
            <w:tcW w:w="90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8EE117" w14:textId="77777777" w:rsidR="00614E52" w:rsidRPr="00BB764C" w:rsidRDefault="00614E52" w:rsidP="009E4A94">
            <w:pPr>
              <w:numPr>
                <w:ilvl w:val="0"/>
                <w:numId w:val="2"/>
              </w:numPr>
              <w:contextualSpacing/>
              <w:rPr>
                <w:lang w:val="fr-FR"/>
              </w:rPr>
            </w:pPr>
          </w:p>
        </w:tc>
        <w:tc>
          <w:tcPr>
            <w:tcW w:w="828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15DE6F5" w14:textId="77777777" w:rsidR="00614E52" w:rsidRPr="00BB764C" w:rsidRDefault="00614E52" w:rsidP="00AC19C0">
            <w:pPr>
              <w:pStyle w:val="ListParagraph"/>
              <w:ind w:left="0"/>
              <w:rPr>
                <w:rFonts w:cs="Calibri"/>
              </w:rPr>
            </w:pPr>
            <w:r w:rsidRPr="00BB764C">
              <w:rPr>
                <w:rFonts w:cs="Calibri"/>
              </w:rPr>
              <w:t>Normal and abnormal Radiology and Imaging of the GIT Radio. LAB</w:t>
            </w:r>
            <w:r>
              <w:rPr>
                <w:rFonts w:cs="Calibri"/>
              </w:rPr>
              <w:t>1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A71EFF1" w14:textId="77777777" w:rsidR="00614E52" w:rsidRPr="00BB764C" w:rsidRDefault="00614E52" w:rsidP="00AC19C0">
            <w:pPr>
              <w:jc w:val="center"/>
              <w:rPr>
                <w:rFonts w:cs="Calibri"/>
              </w:rPr>
            </w:pPr>
            <w:r w:rsidRPr="00BB764C">
              <w:rPr>
                <w:rFonts w:cs="Calibri"/>
              </w:rPr>
              <w:t>2</w:t>
            </w:r>
          </w:p>
        </w:tc>
      </w:tr>
      <w:tr w:rsidR="00614E52" w:rsidRPr="00BB764C" w14:paraId="0DCED39D" w14:textId="77777777" w:rsidTr="00AC19C0">
        <w:trPr>
          <w:cantSplit/>
          <w:trHeight w:val="345"/>
        </w:trPr>
        <w:tc>
          <w:tcPr>
            <w:tcW w:w="90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D586A" w14:textId="77777777" w:rsidR="00614E52" w:rsidRPr="00BB764C" w:rsidRDefault="00614E52" w:rsidP="009E4A94">
            <w:pPr>
              <w:numPr>
                <w:ilvl w:val="0"/>
                <w:numId w:val="2"/>
              </w:numPr>
              <w:contextualSpacing/>
              <w:rPr>
                <w:lang w:val="fr-FR"/>
              </w:rPr>
            </w:pPr>
          </w:p>
        </w:tc>
        <w:tc>
          <w:tcPr>
            <w:tcW w:w="828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FA5B313" w14:textId="77777777" w:rsidR="00614E52" w:rsidRPr="00BB764C" w:rsidRDefault="00614E52" w:rsidP="00AC19C0">
            <w:pPr>
              <w:pStyle w:val="ListParagraph"/>
              <w:ind w:left="0"/>
              <w:rPr>
                <w:rFonts w:cs="Calibri"/>
              </w:rPr>
            </w:pPr>
            <w:r w:rsidRPr="00BB764C">
              <w:rPr>
                <w:rFonts w:cs="Calibri"/>
              </w:rPr>
              <w:t>Normal and abnormal Radiology and Imaging of the GIT Radio. LAB</w:t>
            </w:r>
            <w:r>
              <w:rPr>
                <w:rFonts w:cs="Calibri"/>
              </w:rPr>
              <w:t>2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2D3AE35" w14:textId="77777777" w:rsidR="00614E52" w:rsidRPr="00BB764C" w:rsidRDefault="00614E52" w:rsidP="00AC19C0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</w:t>
            </w:r>
          </w:p>
        </w:tc>
      </w:tr>
      <w:tr w:rsidR="00614E52" w:rsidRPr="00BB764C" w14:paraId="25D72EBF" w14:textId="77777777" w:rsidTr="00AC19C0">
        <w:trPr>
          <w:cantSplit/>
          <w:trHeight w:val="345"/>
        </w:trPr>
        <w:tc>
          <w:tcPr>
            <w:tcW w:w="9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98F5E5" w14:textId="77777777" w:rsidR="00614E52" w:rsidRPr="00BB764C" w:rsidRDefault="00614E52" w:rsidP="009E4A94">
            <w:pPr>
              <w:numPr>
                <w:ilvl w:val="0"/>
                <w:numId w:val="2"/>
              </w:numPr>
              <w:contextualSpacing/>
              <w:rPr>
                <w:lang w:val="fr-FR"/>
              </w:rPr>
            </w:pPr>
          </w:p>
        </w:tc>
        <w:tc>
          <w:tcPr>
            <w:tcW w:w="82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1E2416" w14:textId="77777777" w:rsidR="00614E52" w:rsidRPr="00BB764C" w:rsidRDefault="00614E52" w:rsidP="00AC19C0">
            <w:pPr>
              <w:pStyle w:val="ListParagraph"/>
              <w:ind w:left="0"/>
              <w:rPr>
                <w:rFonts w:cs="Calibri"/>
              </w:rPr>
            </w:pPr>
            <w:r w:rsidRPr="00BB764C">
              <w:rPr>
                <w:rFonts w:cs="Calibri"/>
              </w:rPr>
              <w:t>Radiology and Imaging of the GIT Radio. LAB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5B4E4A" w14:textId="77777777" w:rsidR="00614E52" w:rsidRPr="00BB764C" w:rsidRDefault="00614E52" w:rsidP="00AC19C0">
            <w:pPr>
              <w:jc w:val="center"/>
              <w:rPr>
                <w:rFonts w:cs="Calibri"/>
              </w:rPr>
            </w:pPr>
            <w:r w:rsidRPr="00BB764C">
              <w:rPr>
                <w:rFonts w:cs="Calibri"/>
              </w:rPr>
              <w:t>2</w:t>
            </w:r>
          </w:p>
        </w:tc>
      </w:tr>
      <w:tr w:rsidR="00614E52" w:rsidRPr="00BB764C" w14:paraId="651C44A7" w14:textId="77777777" w:rsidTr="00AC19C0">
        <w:trPr>
          <w:cantSplit/>
          <w:trHeight w:val="539"/>
        </w:trPr>
        <w:tc>
          <w:tcPr>
            <w:tcW w:w="9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B292243" w14:textId="77777777" w:rsidR="00614E52" w:rsidRPr="00BB764C" w:rsidRDefault="00614E52" w:rsidP="009E4A94">
            <w:pPr>
              <w:numPr>
                <w:ilvl w:val="0"/>
                <w:numId w:val="2"/>
              </w:numPr>
              <w:contextualSpacing/>
              <w:jc w:val="both"/>
              <w:rPr>
                <w:lang w:val="fr-FR"/>
              </w:rPr>
            </w:pPr>
          </w:p>
        </w:tc>
        <w:tc>
          <w:tcPr>
            <w:tcW w:w="828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144C1F" w14:textId="77777777" w:rsidR="00614E52" w:rsidRPr="00BB764C" w:rsidRDefault="00614E52" w:rsidP="00AC19C0">
            <w:pPr>
              <w:jc w:val="both"/>
              <w:rPr>
                <w:rFonts w:cs="Calibri"/>
              </w:rPr>
            </w:pPr>
            <w:r w:rsidRPr="00BB764C">
              <w:t xml:space="preserve">TBL-2: </w:t>
            </w:r>
            <w:r w:rsidRPr="00BB764C">
              <w:rPr>
                <w:rFonts w:cs="Calibri"/>
              </w:rPr>
              <w:t>Surgical causes of Jaundice (Dept. of Surgery)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9B8E455" w14:textId="77777777" w:rsidR="00614E52" w:rsidRPr="00BB764C" w:rsidRDefault="00614E52" w:rsidP="00AC19C0">
            <w:pPr>
              <w:jc w:val="center"/>
              <w:rPr>
                <w:rFonts w:cs="Calibri"/>
              </w:rPr>
            </w:pPr>
            <w:r w:rsidRPr="00BB764C">
              <w:rPr>
                <w:rFonts w:cs="Calibri"/>
              </w:rPr>
              <w:t>2</w:t>
            </w:r>
          </w:p>
        </w:tc>
      </w:tr>
      <w:tr w:rsidR="00614E52" w:rsidRPr="00BB764C" w14:paraId="674C1777" w14:textId="77777777" w:rsidTr="00AC19C0">
        <w:trPr>
          <w:cantSplit/>
          <w:trHeight w:val="539"/>
        </w:trPr>
        <w:tc>
          <w:tcPr>
            <w:tcW w:w="9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82A838" w14:textId="77777777" w:rsidR="00614E52" w:rsidRPr="00BB764C" w:rsidRDefault="00614E52" w:rsidP="00AC19C0">
            <w:pPr>
              <w:ind w:left="720"/>
              <w:contextualSpacing/>
              <w:jc w:val="both"/>
              <w:rPr>
                <w:lang w:val="fr-FR"/>
              </w:rPr>
            </w:pPr>
          </w:p>
        </w:tc>
        <w:tc>
          <w:tcPr>
            <w:tcW w:w="82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7C0EE3" w14:textId="77777777" w:rsidR="00614E52" w:rsidRPr="00BB764C" w:rsidRDefault="00614E52" w:rsidP="00AC19C0">
            <w:pPr>
              <w:jc w:val="both"/>
            </w:pPr>
            <w:r>
              <w:t>Total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53EA31" w14:textId="77777777" w:rsidR="00614E52" w:rsidRPr="00BB764C" w:rsidRDefault="00614E52" w:rsidP="00AC19C0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139</w:t>
            </w:r>
          </w:p>
        </w:tc>
      </w:tr>
    </w:tbl>
    <w:p w14:paraId="4BF0729E" w14:textId="3B55F82B" w:rsidR="00614E52" w:rsidRDefault="00614E52" w:rsidP="00614E52">
      <w:pPr>
        <w:pStyle w:val="Heading1"/>
        <w:ind w:left="360"/>
      </w:pPr>
    </w:p>
    <w:p w14:paraId="3C50026B" w14:textId="77777777" w:rsidR="00614E52" w:rsidRPr="00614E52" w:rsidRDefault="00614E52" w:rsidP="00614E52">
      <w:pPr>
        <w:rPr>
          <w:lang w:bidi="ar-EG"/>
        </w:rPr>
      </w:pPr>
    </w:p>
    <w:bookmarkEnd w:id="6"/>
    <w:p w14:paraId="71F91938" w14:textId="34702087" w:rsidR="00636783" w:rsidRDefault="00636783" w:rsidP="008B5913">
      <w:pPr>
        <w:rPr>
          <w:b/>
          <w:bCs/>
          <w:sz w:val="26"/>
          <w:szCs w:val="26"/>
        </w:rPr>
      </w:pPr>
    </w:p>
    <w:p w14:paraId="4ADAEF18" w14:textId="1129A40E" w:rsidR="00614E52" w:rsidRPr="00246F9C" w:rsidRDefault="00E34F0F" w:rsidP="009E4A94">
      <w:pPr>
        <w:pStyle w:val="Heading1"/>
        <w:numPr>
          <w:ilvl w:val="0"/>
          <w:numId w:val="1"/>
        </w:numPr>
      </w:pPr>
      <w:bookmarkStart w:id="7" w:name="_Toc951381"/>
      <w:r w:rsidRPr="00246F9C">
        <w:t>Assessment Tasks for Stude</w:t>
      </w:r>
      <w:r w:rsidR="00614E52">
        <w:t>nts</w:t>
      </w:r>
    </w:p>
    <w:tbl>
      <w:tblPr>
        <w:tblW w:w="0" w:type="auto"/>
        <w:tblInd w:w="-19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5"/>
        <w:gridCol w:w="5412"/>
        <w:gridCol w:w="1313"/>
        <w:gridCol w:w="2190"/>
      </w:tblGrid>
      <w:tr w:rsidR="00614E52" w:rsidRPr="001B5102" w14:paraId="4FFC8585" w14:textId="77777777" w:rsidTr="00AC19C0">
        <w:trPr>
          <w:tblHeader/>
        </w:trPr>
        <w:tc>
          <w:tcPr>
            <w:tcW w:w="605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4C134F86" w14:textId="77777777" w:rsidR="00614E52" w:rsidRPr="005D2DDD" w:rsidRDefault="00614E52" w:rsidP="00AC19C0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D45EEE">
              <w:rPr>
                <w:b/>
                <w:bCs/>
              </w:rPr>
              <w:t>#</w:t>
            </w:r>
          </w:p>
        </w:tc>
        <w:tc>
          <w:tcPr>
            <w:tcW w:w="5412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1BDE9F6C" w14:textId="77777777" w:rsidR="00614E52" w:rsidRPr="005D2DDD" w:rsidRDefault="00614E52" w:rsidP="00AC19C0">
            <w:pPr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7C33B7">
              <w:rPr>
                <w:rFonts w:asciiTheme="majorBidi" w:hAnsiTheme="majorBidi" w:cstheme="majorBidi"/>
                <w:b/>
                <w:bCs/>
                <w:lang w:bidi="ar-EG"/>
              </w:rPr>
              <w:t xml:space="preserve">Assessment task* </w:t>
            </w:r>
          </w:p>
        </w:tc>
        <w:tc>
          <w:tcPr>
            <w:tcW w:w="131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4696C09C" w14:textId="77777777" w:rsidR="00614E52" w:rsidRPr="005D2DDD" w:rsidRDefault="00614E52" w:rsidP="00AC19C0">
            <w:pPr>
              <w:jc w:val="center"/>
              <w:rPr>
                <w:rFonts w:asciiTheme="majorBidi" w:hAnsiTheme="majorBidi" w:cstheme="majorBidi"/>
                <w:lang w:bidi="ar-EG"/>
              </w:rPr>
            </w:pPr>
            <w:r w:rsidRPr="007C33B7">
              <w:rPr>
                <w:rFonts w:asciiTheme="majorBidi" w:hAnsiTheme="majorBidi" w:cstheme="majorBidi"/>
                <w:b/>
                <w:bCs/>
                <w:lang w:bidi="ar-EG"/>
              </w:rPr>
              <w:t>Week Due</w:t>
            </w:r>
          </w:p>
        </w:tc>
        <w:tc>
          <w:tcPr>
            <w:tcW w:w="219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2067FA5D" w14:textId="77777777" w:rsidR="00614E52" w:rsidRPr="001B5102" w:rsidRDefault="00614E52" w:rsidP="00AC19C0">
            <w:pPr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ar-EG"/>
              </w:rPr>
            </w:pPr>
            <w:r w:rsidRPr="001B5102"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  <w:t>Percentage of Total Assessment Score</w:t>
            </w:r>
          </w:p>
        </w:tc>
      </w:tr>
      <w:tr w:rsidR="00614E52" w:rsidRPr="00972B20" w14:paraId="656A6EBA" w14:textId="77777777" w:rsidTr="00AC19C0">
        <w:trPr>
          <w:trHeight w:val="260"/>
        </w:trPr>
        <w:tc>
          <w:tcPr>
            <w:tcW w:w="605" w:type="dxa"/>
            <w:tcBorders>
              <w:top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259B20F3" w14:textId="77777777" w:rsidR="00614E52" w:rsidRPr="009D1E6C" w:rsidRDefault="00614E52" w:rsidP="00AC19C0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D45EEE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5412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4B4BD7C1" w14:textId="77777777" w:rsidR="00614E52" w:rsidRPr="00972B20" w:rsidRDefault="00614E52" w:rsidP="00AC19C0">
            <w:pPr>
              <w:jc w:val="lowKashida"/>
              <w:rPr>
                <w:rFonts w:asciiTheme="majorBidi" w:hAnsiTheme="majorBidi" w:cstheme="majorBidi"/>
              </w:rPr>
            </w:pPr>
            <w:r w:rsidRPr="00972B20">
              <w:rPr>
                <w:rFonts w:asciiTheme="majorBidi" w:hAnsiTheme="majorBidi" w:cstheme="majorBidi"/>
                <w:lang w:val="en-AU" w:bidi="ar-EG"/>
              </w:rPr>
              <w:t xml:space="preserve">Mid-block exam </w:t>
            </w:r>
          </w:p>
        </w:tc>
        <w:tc>
          <w:tcPr>
            <w:tcW w:w="1313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37A0D9E9" w14:textId="77777777" w:rsidR="00614E52" w:rsidRPr="00972B20" w:rsidRDefault="00614E52" w:rsidP="00AC19C0">
            <w:pPr>
              <w:jc w:val="center"/>
              <w:rPr>
                <w:rFonts w:asciiTheme="majorBidi" w:hAnsiTheme="majorBidi" w:cstheme="majorBidi"/>
              </w:rPr>
            </w:pPr>
            <w:r w:rsidRPr="00972B20">
              <w:rPr>
                <w:rFonts w:asciiTheme="majorBidi" w:hAnsiTheme="majorBidi" w:cstheme="majorBidi"/>
                <w:lang w:val="en-AU" w:bidi="ar-EG"/>
              </w:rPr>
              <w:t>Week 4</w:t>
            </w:r>
          </w:p>
        </w:tc>
        <w:tc>
          <w:tcPr>
            <w:tcW w:w="2190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</w:tcBorders>
          </w:tcPr>
          <w:p w14:paraId="30D48E78" w14:textId="77777777" w:rsidR="00614E52" w:rsidRPr="00972B20" w:rsidRDefault="00614E52" w:rsidP="00AC19C0">
            <w:pPr>
              <w:jc w:val="center"/>
              <w:rPr>
                <w:rFonts w:asciiTheme="majorBidi" w:hAnsiTheme="majorBidi" w:cstheme="majorBidi"/>
              </w:rPr>
            </w:pPr>
            <w:r w:rsidRPr="00972B20">
              <w:rPr>
                <w:rFonts w:asciiTheme="majorBidi" w:hAnsiTheme="majorBidi" w:cstheme="majorBidi"/>
                <w:lang w:val="en-AU" w:bidi="ar-EG"/>
              </w:rPr>
              <w:t>20 %</w:t>
            </w:r>
          </w:p>
        </w:tc>
      </w:tr>
      <w:tr w:rsidR="00614E52" w:rsidRPr="00972B20" w14:paraId="0DCC6EA7" w14:textId="77777777" w:rsidTr="00AC19C0">
        <w:trPr>
          <w:trHeight w:val="260"/>
        </w:trPr>
        <w:tc>
          <w:tcPr>
            <w:tcW w:w="605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3F26CD4E" w14:textId="77777777" w:rsidR="00614E52" w:rsidRPr="009D1E6C" w:rsidRDefault="00614E52" w:rsidP="00AC19C0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D45EEE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541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4E9F0D37" w14:textId="77777777" w:rsidR="00614E52" w:rsidRPr="00972B20" w:rsidRDefault="00614E52" w:rsidP="00AC19C0">
            <w:pPr>
              <w:jc w:val="lowKashida"/>
              <w:rPr>
                <w:rFonts w:asciiTheme="majorBidi" w:hAnsiTheme="majorBidi" w:cstheme="majorBidi"/>
                <w:lang w:bidi="ar-EG"/>
              </w:rPr>
            </w:pPr>
            <w:r w:rsidRPr="00972B20">
              <w:rPr>
                <w:rFonts w:asciiTheme="majorBidi" w:hAnsiTheme="majorBidi" w:cstheme="majorBidi"/>
                <w:lang w:val="en-AU" w:bidi="ar-EG"/>
              </w:rPr>
              <w:t>TBL assessment</w:t>
            </w:r>
          </w:p>
        </w:tc>
        <w:tc>
          <w:tcPr>
            <w:tcW w:w="131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46CAD5B1" w14:textId="77777777" w:rsidR="00614E52" w:rsidRPr="00972B20" w:rsidRDefault="00614E52" w:rsidP="00AC19C0">
            <w:pPr>
              <w:jc w:val="center"/>
              <w:rPr>
                <w:rFonts w:asciiTheme="majorBidi" w:hAnsiTheme="majorBidi" w:cstheme="majorBidi"/>
              </w:rPr>
            </w:pPr>
            <w:r w:rsidRPr="00972B20">
              <w:rPr>
                <w:rFonts w:asciiTheme="majorBidi" w:hAnsiTheme="majorBidi" w:cstheme="majorBidi"/>
                <w:lang w:val="en-AU" w:bidi="ar-EG"/>
              </w:rPr>
              <w:t>Weeks 2-5</w:t>
            </w:r>
          </w:p>
        </w:tc>
        <w:tc>
          <w:tcPr>
            <w:tcW w:w="2190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14:paraId="6E74B18D" w14:textId="77777777" w:rsidR="00614E52" w:rsidRPr="00972B20" w:rsidRDefault="00614E52" w:rsidP="00AC19C0">
            <w:pPr>
              <w:jc w:val="center"/>
              <w:rPr>
                <w:rFonts w:asciiTheme="majorBidi" w:hAnsiTheme="majorBidi" w:cstheme="majorBidi"/>
              </w:rPr>
            </w:pPr>
            <w:r w:rsidRPr="00972B20">
              <w:rPr>
                <w:rFonts w:asciiTheme="majorBidi" w:hAnsiTheme="majorBidi" w:cstheme="majorBidi"/>
                <w:lang w:val="en-AU" w:bidi="ar-EG"/>
              </w:rPr>
              <w:t>10%</w:t>
            </w:r>
          </w:p>
        </w:tc>
      </w:tr>
      <w:tr w:rsidR="00614E52" w:rsidRPr="00972B20" w14:paraId="42CD8727" w14:textId="77777777" w:rsidTr="00AC19C0">
        <w:trPr>
          <w:trHeight w:val="260"/>
        </w:trPr>
        <w:tc>
          <w:tcPr>
            <w:tcW w:w="605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76BDBD07" w14:textId="77777777" w:rsidR="00614E52" w:rsidRPr="009D1E6C" w:rsidRDefault="00614E52" w:rsidP="00AC19C0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D45EEE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541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6809B6DE" w14:textId="77777777" w:rsidR="00614E52" w:rsidRPr="00972B20" w:rsidRDefault="00614E52" w:rsidP="00AC19C0">
            <w:pPr>
              <w:jc w:val="lowKashida"/>
              <w:rPr>
                <w:rFonts w:asciiTheme="majorBidi" w:hAnsiTheme="majorBidi" w:cstheme="majorBidi"/>
              </w:rPr>
            </w:pPr>
            <w:r w:rsidRPr="00972B20">
              <w:rPr>
                <w:rFonts w:asciiTheme="majorBidi" w:hAnsiTheme="majorBidi" w:cstheme="majorBidi"/>
                <w:lang w:val="en-AU" w:bidi="ar-EG"/>
              </w:rPr>
              <w:t>PBL assessment</w:t>
            </w:r>
          </w:p>
        </w:tc>
        <w:tc>
          <w:tcPr>
            <w:tcW w:w="131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57B95044" w14:textId="77777777" w:rsidR="00614E52" w:rsidRPr="00972B20" w:rsidRDefault="00614E52" w:rsidP="00AC19C0">
            <w:pPr>
              <w:jc w:val="center"/>
              <w:rPr>
                <w:rFonts w:asciiTheme="majorBidi" w:hAnsiTheme="majorBidi" w:cstheme="majorBidi"/>
              </w:rPr>
            </w:pPr>
            <w:r w:rsidRPr="00972B20">
              <w:rPr>
                <w:rFonts w:asciiTheme="majorBidi" w:hAnsiTheme="majorBidi" w:cstheme="majorBidi"/>
                <w:lang w:val="en-AU" w:bidi="ar-EG"/>
              </w:rPr>
              <w:t>Weeks 1-6</w:t>
            </w:r>
          </w:p>
        </w:tc>
        <w:tc>
          <w:tcPr>
            <w:tcW w:w="2190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14:paraId="7B4936F0" w14:textId="77777777" w:rsidR="00614E52" w:rsidRPr="00972B20" w:rsidRDefault="00614E52" w:rsidP="00AC19C0">
            <w:pPr>
              <w:jc w:val="center"/>
              <w:rPr>
                <w:rFonts w:asciiTheme="majorBidi" w:hAnsiTheme="majorBidi" w:cstheme="majorBidi"/>
              </w:rPr>
            </w:pPr>
            <w:r w:rsidRPr="00972B20">
              <w:rPr>
                <w:rFonts w:asciiTheme="majorBidi" w:hAnsiTheme="majorBidi" w:cstheme="majorBidi"/>
                <w:lang w:val="en-AU" w:bidi="ar-EG"/>
              </w:rPr>
              <w:t>10 %</w:t>
            </w:r>
          </w:p>
        </w:tc>
      </w:tr>
      <w:tr w:rsidR="00614E52" w:rsidRPr="00972B20" w14:paraId="12BDA9D9" w14:textId="77777777" w:rsidTr="00AC19C0">
        <w:trPr>
          <w:trHeight w:val="260"/>
        </w:trPr>
        <w:tc>
          <w:tcPr>
            <w:tcW w:w="605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61C6C7A5" w14:textId="77777777" w:rsidR="00614E52" w:rsidRPr="009D1E6C" w:rsidRDefault="00614E52" w:rsidP="00AC19C0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D45EEE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541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21E5F509" w14:textId="77777777" w:rsidR="00614E52" w:rsidRPr="00972B20" w:rsidRDefault="00614E52" w:rsidP="00AC19C0">
            <w:pPr>
              <w:rPr>
                <w:rFonts w:asciiTheme="majorBidi" w:hAnsiTheme="majorBidi" w:cstheme="majorBidi"/>
                <w:lang w:val="en-AU" w:bidi="ar-EG"/>
              </w:rPr>
            </w:pPr>
            <w:r w:rsidRPr="00972B20">
              <w:rPr>
                <w:rFonts w:asciiTheme="majorBidi" w:hAnsiTheme="majorBidi" w:cstheme="majorBidi"/>
                <w:lang w:val="en-AU" w:bidi="ar-EG"/>
              </w:rPr>
              <w:t>End of course exams:</w:t>
            </w:r>
          </w:p>
          <w:p w14:paraId="0DF629EC" w14:textId="77777777" w:rsidR="00614E52" w:rsidRPr="00972B20" w:rsidRDefault="00614E52" w:rsidP="00AC19C0">
            <w:pPr>
              <w:contextualSpacing/>
              <w:rPr>
                <w:rFonts w:asciiTheme="majorBidi" w:hAnsiTheme="majorBidi" w:cstheme="majorBidi"/>
                <w:lang w:val="en-AU" w:bidi="ar-EG"/>
              </w:rPr>
            </w:pPr>
            <w:r w:rsidRPr="00972B20">
              <w:rPr>
                <w:rFonts w:asciiTheme="majorBidi" w:hAnsiTheme="majorBidi" w:cstheme="majorBidi"/>
                <w:lang w:val="en-AU" w:bidi="ar-EG"/>
              </w:rPr>
              <w:t xml:space="preserve">- Written: MCQs (40%)   </w:t>
            </w:r>
          </w:p>
          <w:p w14:paraId="37B2F96F" w14:textId="77777777" w:rsidR="00614E52" w:rsidRPr="00972B20" w:rsidRDefault="00614E52" w:rsidP="00AC19C0">
            <w:pPr>
              <w:jc w:val="lowKashida"/>
              <w:rPr>
                <w:rFonts w:asciiTheme="majorBidi" w:hAnsiTheme="majorBidi" w:cstheme="majorBidi"/>
              </w:rPr>
            </w:pPr>
            <w:r w:rsidRPr="00972B20">
              <w:rPr>
                <w:rFonts w:asciiTheme="majorBidi" w:hAnsiTheme="majorBidi" w:cstheme="majorBidi"/>
                <w:lang w:val="en-AU" w:bidi="ar-EG"/>
              </w:rPr>
              <w:t>- Practical: OSPE (20%)</w:t>
            </w:r>
          </w:p>
        </w:tc>
        <w:tc>
          <w:tcPr>
            <w:tcW w:w="131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6817E1BA" w14:textId="77777777" w:rsidR="00614E52" w:rsidRDefault="00614E52" w:rsidP="00AC19C0">
            <w:pPr>
              <w:jc w:val="center"/>
              <w:rPr>
                <w:rFonts w:asciiTheme="majorBidi" w:hAnsiTheme="majorBidi" w:cstheme="majorBidi"/>
                <w:lang w:val="en-AU" w:bidi="ar-EG"/>
              </w:rPr>
            </w:pPr>
          </w:p>
          <w:p w14:paraId="773B8491" w14:textId="77777777" w:rsidR="00614E52" w:rsidRPr="00972B20" w:rsidRDefault="00614E52" w:rsidP="00AC19C0">
            <w:pPr>
              <w:jc w:val="center"/>
              <w:rPr>
                <w:rFonts w:asciiTheme="majorBidi" w:hAnsiTheme="majorBidi" w:cstheme="majorBidi"/>
              </w:rPr>
            </w:pPr>
            <w:r w:rsidRPr="00972B20">
              <w:rPr>
                <w:rFonts w:asciiTheme="majorBidi" w:hAnsiTheme="majorBidi" w:cstheme="majorBidi"/>
                <w:lang w:val="en-AU" w:bidi="ar-EG"/>
              </w:rPr>
              <w:t>Week 7</w:t>
            </w:r>
          </w:p>
        </w:tc>
        <w:tc>
          <w:tcPr>
            <w:tcW w:w="2190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14:paraId="4159B360" w14:textId="77777777" w:rsidR="00614E52" w:rsidRDefault="00614E52" w:rsidP="00AC19C0">
            <w:pPr>
              <w:jc w:val="center"/>
              <w:rPr>
                <w:rFonts w:asciiTheme="majorBidi" w:hAnsiTheme="majorBidi" w:cstheme="majorBidi"/>
                <w:lang w:val="en-AU" w:bidi="ar-EG"/>
              </w:rPr>
            </w:pPr>
          </w:p>
          <w:p w14:paraId="294337BA" w14:textId="77777777" w:rsidR="00614E52" w:rsidRPr="00972B20" w:rsidRDefault="00614E52" w:rsidP="00AC19C0">
            <w:pPr>
              <w:jc w:val="center"/>
              <w:rPr>
                <w:rFonts w:asciiTheme="majorBidi" w:hAnsiTheme="majorBidi" w:cstheme="majorBidi"/>
              </w:rPr>
            </w:pPr>
            <w:r w:rsidRPr="00972B20">
              <w:rPr>
                <w:rFonts w:asciiTheme="majorBidi" w:hAnsiTheme="majorBidi" w:cstheme="majorBidi"/>
                <w:lang w:val="en-AU" w:bidi="ar-EG"/>
              </w:rPr>
              <w:t>60%</w:t>
            </w:r>
          </w:p>
        </w:tc>
      </w:tr>
    </w:tbl>
    <w:bookmarkEnd w:id="7"/>
    <w:p w14:paraId="26B38947" w14:textId="33D43865" w:rsidR="00E34F0F" w:rsidRDefault="00E34F0F" w:rsidP="00614E52">
      <w:pPr>
        <w:pStyle w:val="Heading1"/>
        <w:ind w:left="360"/>
      </w:pPr>
      <w:r w:rsidRPr="00246F9C">
        <w:t xml:space="preserve"> </w:t>
      </w:r>
    </w:p>
    <w:p w14:paraId="3EE92555" w14:textId="476211DA" w:rsidR="00245E1B" w:rsidRPr="00E41A1E" w:rsidRDefault="00AF4771" w:rsidP="008B5913">
      <w:pPr>
        <w:rPr>
          <w:sz w:val="20"/>
          <w:szCs w:val="20"/>
        </w:rPr>
      </w:pPr>
      <w:r w:rsidRPr="00E41A1E">
        <w:rPr>
          <w:b/>
          <w:bCs/>
          <w:sz w:val="20"/>
          <w:szCs w:val="20"/>
        </w:rPr>
        <w:t>*Assessment task</w:t>
      </w:r>
      <w:r w:rsidRPr="00E41A1E">
        <w:rPr>
          <w:sz w:val="20"/>
          <w:szCs w:val="20"/>
        </w:rPr>
        <w:t xml:space="preserve"> (i.e.,</w:t>
      </w:r>
      <w:r w:rsidR="006B2D7F">
        <w:rPr>
          <w:sz w:val="20"/>
          <w:szCs w:val="20"/>
        </w:rPr>
        <w:t xml:space="preserve"> written test, oral test, oral presentation, group project,</w:t>
      </w:r>
      <w:r w:rsidRPr="00E41A1E">
        <w:rPr>
          <w:sz w:val="20"/>
          <w:szCs w:val="20"/>
        </w:rPr>
        <w:t xml:space="preserve"> essay, etc.)</w:t>
      </w:r>
    </w:p>
    <w:p w14:paraId="05BB8046" w14:textId="4C644CA5" w:rsidR="008746CB" w:rsidRDefault="008746CB" w:rsidP="008B5913">
      <w:pPr>
        <w:rPr>
          <w:i/>
          <w:iCs/>
          <w:sz w:val="18"/>
          <w:szCs w:val="18"/>
        </w:rPr>
      </w:pPr>
    </w:p>
    <w:p w14:paraId="3908F804" w14:textId="63D9A502" w:rsidR="00417BF7" w:rsidRPr="00D74CBE" w:rsidRDefault="00417BF7" w:rsidP="00246F9C">
      <w:pPr>
        <w:pStyle w:val="Heading1"/>
      </w:pPr>
    </w:p>
    <w:p w14:paraId="7A27D507" w14:textId="6524595D" w:rsidR="008F5880" w:rsidRDefault="008F5880" w:rsidP="008B5913">
      <w:pPr>
        <w:rPr>
          <w:b/>
          <w:bCs/>
          <w:color w:val="C00000"/>
          <w:sz w:val="32"/>
          <w:szCs w:val="32"/>
        </w:rPr>
      </w:pPr>
    </w:p>
    <w:p w14:paraId="3A03EAA2" w14:textId="4B9AF41D" w:rsidR="004F498B" w:rsidRPr="00E973FE" w:rsidRDefault="00245E1B" w:rsidP="00246F9C">
      <w:pPr>
        <w:pStyle w:val="Heading1"/>
      </w:pPr>
      <w:bookmarkStart w:id="8" w:name="_Toc951383"/>
      <w:r w:rsidRPr="00E973FE">
        <w:t>F</w:t>
      </w:r>
      <w:r w:rsidR="004F498B" w:rsidRPr="00E973FE">
        <w:t>.</w:t>
      </w:r>
      <w:r w:rsidR="004E7612" w:rsidRPr="00E973FE">
        <w:t xml:space="preserve"> Learning Resources</w:t>
      </w:r>
      <w:r w:rsidR="00B85E99" w:rsidRPr="00E973FE">
        <w:t xml:space="preserve"> and Facilities</w:t>
      </w:r>
      <w:bookmarkEnd w:id="8"/>
    </w:p>
    <w:p w14:paraId="638E000D" w14:textId="77777777" w:rsidR="00614E52" w:rsidRDefault="00B85E99" w:rsidP="008B5913">
      <w:pPr>
        <w:pStyle w:val="Heading2"/>
        <w:jc w:val="left"/>
        <w:rPr>
          <w:rFonts w:asciiTheme="majorBidi" w:hAnsiTheme="majorBidi" w:cstheme="majorBidi"/>
          <w:sz w:val="26"/>
          <w:szCs w:val="26"/>
        </w:rPr>
      </w:pPr>
      <w:bookmarkStart w:id="9" w:name="_Toc951384"/>
      <w:proofErr w:type="gramStart"/>
      <w:r w:rsidRPr="00C4342E">
        <w:rPr>
          <w:rFonts w:asciiTheme="majorBidi" w:hAnsiTheme="majorBidi" w:cstheme="majorBidi"/>
          <w:sz w:val="26"/>
          <w:szCs w:val="26"/>
        </w:rPr>
        <w:t>1.Learning</w:t>
      </w:r>
      <w:proofErr w:type="gramEnd"/>
      <w:r w:rsidRPr="00C4342E">
        <w:rPr>
          <w:rFonts w:asciiTheme="majorBidi" w:hAnsiTheme="majorBidi" w:cstheme="majorBidi"/>
          <w:sz w:val="26"/>
          <w:szCs w:val="26"/>
        </w:rPr>
        <w:t xml:space="preserve"> Resources</w:t>
      </w:r>
      <w:bookmarkEnd w:id="9"/>
    </w:p>
    <w:tbl>
      <w:tblPr>
        <w:tblStyle w:val="TableGrid"/>
        <w:tblW w:w="96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SmallGap" w:sz="4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03"/>
        <w:gridCol w:w="7012"/>
      </w:tblGrid>
      <w:tr w:rsidR="00614E52" w:rsidRPr="00B2584C" w14:paraId="6EECF22A" w14:textId="77777777" w:rsidTr="00AC19C0">
        <w:trPr>
          <w:trHeight w:val="736"/>
        </w:trPr>
        <w:tc>
          <w:tcPr>
            <w:tcW w:w="2603" w:type="dxa"/>
            <w:vAlign w:val="center"/>
          </w:tcPr>
          <w:p w14:paraId="59A4EBBB" w14:textId="77777777" w:rsidR="00614E52" w:rsidRPr="005D2DDD" w:rsidRDefault="00614E52" w:rsidP="00AC19C0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AA6028">
              <w:rPr>
                <w:b/>
                <w:bCs/>
              </w:rPr>
              <w:t>Required Textbooks</w:t>
            </w:r>
          </w:p>
        </w:tc>
        <w:tc>
          <w:tcPr>
            <w:tcW w:w="7012" w:type="dxa"/>
            <w:vAlign w:val="center"/>
          </w:tcPr>
          <w:p w14:paraId="26F44C30" w14:textId="77777777" w:rsidR="00614E52" w:rsidRDefault="00614E52" w:rsidP="00AC19C0">
            <w:pPr>
              <w:pStyle w:val="BodyTextIndent"/>
              <w:spacing w:after="0"/>
              <w:jc w:val="both"/>
              <w:outlineLvl w:val="0"/>
              <w:rPr>
                <w:rFonts w:asciiTheme="majorBidi" w:hAnsiTheme="majorBidi" w:cstheme="majorBidi"/>
                <w:sz w:val="22"/>
                <w:szCs w:val="22"/>
                <w:u w:val="single"/>
              </w:rPr>
            </w:pPr>
          </w:p>
          <w:p w14:paraId="051B8C75" w14:textId="77777777" w:rsidR="00614E52" w:rsidRPr="00ED6A3C" w:rsidRDefault="00614E52" w:rsidP="00AC19C0">
            <w:pPr>
              <w:pStyle w:val="BodyTextIndent"/>
              <w:spacing w:after="0"/>
              <w:jc w:val="both"/>
              <w:outlineLvl w:val="0"/>
              <w:rPr>
                <w:rFonts w:asciiTheme="majorBidi" w:hAnsiTheme="majorBidi" w:cstheme="majorBidi"/>
                <w:sz w:val="22"/>
                <w:szCs w:val="22"/>
                <w:u w:val="single"/>
              </w:rPr>
            </w:pPr>
            <w:r w:rsidRPr="00ED6A3C">
              <w:rPr>
                <w:rFonts w:asciiTheme="majorBidi" w:hAnsiTheme="majorBidi" w:cstheme="majorBidi"/>
                <w:sz w:val="22"/>
                <w:szCs w:val="22"/>
                <w:u w:val="single"/>
              </w:rPr>
              <w:t>ANATOMY</w:t>
            </w:r>
          </w:p>
          <w:p w14:paraId="0CE80EC4" w14:textId="77777777" w:rsidR="00614E52" w:rsidRDefault="00614E52" w:rsidP="009E4A94">
            <w:pPr>
              <w:pStyle w:val="ListParagraph"/>
              <w:numPr>
                <w:ilvl w:val="0"/>
                <w:numId w:val="13"/>
              </w:numPr>
              <w:spacing w:after="200" w:line="276" w:lineRule="auto"/>
              <w:rPr>
                <w:rFonts w:asciiTheme="majorBidi" w:hAnsiTheme="majorBidi" w:cstheme="majorBidi"/>
                <w:sz w:val="22"/>
                <w:szCs w:val="22"/>
              </w:rPr>
            </w:pPr>
            <w:r w:rsidRPr="00ED6A3C">
              <w:rPr>
                <w:rFonts w:asciiTheme="majorBidi" w:hAnsiTheme="majorBidi" w:cstheme="majorBidi"/>
                <w:sz w:val="22"/>
                <w:szCs w:val="22"/>
              </w:rPr>
              <w:t xml:space="preserve">Gray’s Anatomy for Students. Richard L. Drake, Wayne </w:t>
            </w:r>
            <w:proofErr w:type="spellStart"/>
            <w:r w:rsidRPr="00ED6A3C">
              <w:rPr>
                <w:rFonts w:asciiTheme="majorBidi" w:hAnsiTheme="majorBidi" w:cstheme="majorBidi"/>
                <w:sz w:val="22"/>
                <w:szCs w:val="22"/>
              </w:rPr>
              <w:t>Vogal</w:t>
            </w:r>
            <w:proofErr w:type="spellEnd"/>
            <w:r w:rsidRPr="00ED6A3C">
              <w:rPr>
                <w:rFonts w:asciiTheme="majorBidi" w:hAnsiTheme="majorBidi" w:cstheme="majorBidi"/>
                <w:sz w:val="22"/>
                <w:szCs w:val="22"/>
              </w:rPr>
              <w:t xml:space="preserve"> and Adam W. Mitchell. 3</w:t>
            </w:r>
            <w:r w:rsidRPr="00ED6A3C">
              <w:rPr>
                <w:rFonts w:asciiTheme="majorBidi" w:hAnsiTheme="majorBidi" w:cstheme="majorBidi"/>
                <w:sz w:val="22"/>
                <w:szCs w:val="22"/>
                <w:vertAlign w:val="superscript"/>
              </w:rPr>
              <w:t>rd</w:t>
            </w:r>
            <w:r w:rsidRPr="00ED6A3C">
              <w:rPr>
                <w:rFonts w:asciiTheme="majorBidi" w:hAnsiTheme="majorBidi" w:cstheme="majorBidi"/>
                <w:sz w:val="22"/>
                <w:szCs w:val="22"/>
              </w:rPr>
              <w:t xml:space="preserve"> Ed</w:t>
            </w:r>
            <w:r>
              <w:rPr>
                <w:rFonts w:asciiTheme="majorBidi" w:hAnsiTheme="majorBidi" w:cstheme="majorBidi"/>
                <w:sz w:val="22"/>
                <w:szCs w:val="22"/>
              </w:rPr>
              <w:t>.</w:t>
            </w:r>
          </w:p>
          <w:p w14:paraId="3D8B39C3" w14:textId="77777777" w:rsidR="00614E52" w:rsidRPr="00ED6A3C" w:rsidRDefault="00614E52" w:rsidP="009E4A94">
            <w:pPr>
              <w:pStyle w:val="ListParagraph"/>
              <w:numPr>
                <w:ilvl w:val="0"/>
                <w:numId w:val="13"/>
              </w:numPr>
              <w:spacing w:after="200" w:line="276" w:lineRule="auto"/>
              <w:rPr>
                <w:rFonts w:asciiTheme="majorBidi" w:hAnsiTheme="majorBidi" w:cstheme="majorBidi"/>
                <w:sz w:val="22"/>
                <w:szCs w:val="22"/>
              </w:rPr>
            </w:pPr>
            <w:r w:rsidRPr="00ED6A3C">
              <w:rPr>
                <w:rFonts w:asciiTheme="majorBidi" w:hAnsiTheme="majorBidi" w:cstheme="majorBidi"/>
                <w:u w:val="single"/>
              </w:rPr>
              <w:t xml:space="preserve">Clinical anatomy by systems 13th edition 2006. </w:t>
            </w:r>
            <w:proofErr w:type="gramStart"/>
            <w:r w:rsidRPr="00ED6A3C">
              <w:rPr>
                <w:rFonts w:asciiTheme="majorBidi" w:hAnsiTheme="majorBidi" w:cstheme="majorBidi"/>
                <w:u w:val="single"/>
              </w:rPr>
              <w:t>Richard  S</w:t>
            </w:r>
            <w:proofErr w:type="gramEnd"/>
            <w:r w:rsidRPr="00ED6A3C">
              <w:rPr>
                <w:rFonts w:asciiTheme="majorBidi" w:hAnsiTheme="majorBidi" w:cstheme="majorBidi"/>
                <w:u w:val="single"/>
              </w:rPr>
              <w:t xml:space="preserve"> Snell. Lippincott Wilkins and Williams. ISBN – 978078179164-9</w:t>
            </w:r>
            <w:r>
              <w:rPr>
                <w:rFonts w:asciiTheme="majorBidi" w:hAnsiTheme="majorBidi" w:cstheme="majorBidi"/>
                <w:u w:val="single"/>
              </w:rPr>
              <w:t>.</w:t>
            </w:r>
          </w:p>
          <w:p w14:paraId="2133CF66" w14:textId="77777777" w:rsidR="00614E52" w:rsidRPr="00ED6A3C" w:rsidRDefault="00614E52" w:rsidP="009E4A94">
            <w:pPr>
              <w:pStyle w:val="ListParagraph"/>
              <w:numPr>
                <w:ilvl w:val="0"/>
                <w:numId w:val="13"/>
              </w:numPr>
              <w:spacing w:after="200" w:line="276" w:lineRule="auto"/>
              <w:rPr>
                <w:rFonts w:asciiTheme="majorBidi" w:hAnsiTheme="majorBidi" w:cstheme="majorBidi"/>
                <w:sz w:val="22"/>
                <w:szCs w:val="22"/>
              </w:rPr>
            </w:pPr>
            <w:r w:rsidRPr="00ED6A3C">
              <w:rPr>
                <w:rFonts w:asciiTheme="majorBidi" w:hAnsiTheme="majorBidi" w:cstheme="majorBidi"/>
                <w:u w:val="single"/>
              </w:rPr>
              <w:t xml:space="preserve">Snell's Clinical Anatomy by Regions 10 edition 2019. </w:t>
            </w:r>
            <w:proofErr w:type="gramStart"/>
            <w:r w:rsidRPr="00ED6A3C">
              <w:rPr>
                <w:rFonts w:asciiTheme="majorBidi" w:hAnsiTheme="majorBidi" w:cstheme="majorBidi"/>
                <w:u w:val="single"/>
              </w:rPr>
              <w:t>Richard  S</w:t>
            </w:r>
            <w:proofErr w:type="gramEnd"/>
            <w:r w:rsidRPr="00ED6A3C">
              <w:rPr>
                <w:rFonts w:asciiTheme="majorBidi" w:hAnsiTheme="majorBidi" w:cstheme="majorBidi"/>
                <w:u w:val="single"/>
              </w:rPr>
              <w:t xml:space="preserve"> Snell. LWW. ISBN-13: 978-1496345646</w:t>
            </w:r>
          </w:p>
          <w:p w14:paraId="5BA84290" w14:textId="77777777" w:rsidR="00614E52" w:rsidRPr="00ED6A3C" w:rsidRDefault="00614E52" w:rsidP="00AC19C0">
            <w:pPr>
              <w:pStyle w:val="BodyTextIndent"/>
              <w:spacing w:after="0"/>
              <w:jc w:val="both"/>
              <w:outlineLvl w:val="0"/>
              <w:rPr>
                <w:rFonts w:asciiTheme="majorBidi" w:hAnsiTheme="majorBidi" w:cstheme="majorBidi"/>
                <w:sz w:val="22"/>
                <w:szCs w:val="22"/>
                <w:u w:val="single"/>
              </w:rPr>
            </w:pPr>
            <w:r w:rsidRPr="00ED6A3C">
              <w:rPr>
                <w:rFonts w:asciiTheme="majorBidi" w:hAnsiTheme="majorBidi" w:cstheme="majorBidi"/>
                <w:sz w:val="22"/>
                <w:szCs w:val="22"/>
                <w:u w:val="single"/>
              </w:rPr>
              <w:t>HISTOLOGY:</w:t>
            </w:r>
          </w:p>
          <w:p w14:paraId="610E653A" w14:textId="77777777" w:rsidR="00614E52" w:rsidRPr="00ED6A3C" w:rsidRDefault="00614E52" w:rsidP="009E4A94">
            <w:pPr>
              <w:pStyle w:val="ListParagraph"/>
              <w:numPr>
                <w:ilvl w:val="0"/>
                <w:numId w:val="12"/>
              </w:numPr>
              <w:spacing w:after="200" w:line="276" w:lineRule="auto"/>
              <w:rPr>
                <w:rFonts w:asciiTheme="majorBidi" w:hAnsiTheme="majorBidi" w:cstheme="majorBidi"/>
                <w:sz w:val="22"/>
                <w:szCs w:val="22"/>
              </w:rPr>
            </w:pPr>
            <w:r w:rsidRPr="00ED6A3C">
              <w:rPr>
                <w:rFonts w:asciiTheme="majorBidi" w:hAnsiTheme="majorBidi" w:cstheme="majorBidi"/>
                <w:sz w:val="22"/>
                <w:szCs w:val="22"/>
              </w:rPr>
              <w:t xml:space="preserve">WHEATER’S Functional Histology: A Text and </w:t>
            </w:r>
            <w:proofErr w:type="spellStart"/>
            <w:r w:rsidRPr="00ED6A3C">
              <w:rPr>
                <w:rFonts w:asciiTheme="majorBidi" w:hAnsiTheme="majorBidi" w:cstheme="majorBidi"/>
                <w:sz w:val="22"/>
                <w:szCs w:val="22"/>
              </w:rPr>
              <w:t>Colour</w:t>
            </w:r>
            <w:proofErr w:type="spellEnd"/>
            <w:r w:rsidRPr="00ED6A3C">
              <w:rPr>
                <w:rFonts w:asciiTheme="majorBidi" w:hAnsiTheme="majorBidi" w:cstheme="majorBidi"/>
                <w:sz w:val="22"/>
                <w:szCs w:val="22"/>
              </w:rPr>
              <w:t xml:space="preserve"> Atlas. Barbara Young, Phillip Woodford and Geraldine O’Dowd. 6</w:t>
            </w:r>
            <w:r w:rsidRPr="00ED6A3C">
              <w:rPr>
                <w:rFonts w:asciiTheme="majorBidi" w:hAnsiTheme="majorBidi" w:cstheme="majorBidi"/>
                <w:sz w:val="22"/>
                <w:szCs w:val="22"/>
                <w:vertAlign w:val="superscript"/>
              </w:rPr>
              <w:t>th</w:t>
            </w:r>
            <w:r w:rsidRPr="00ED6A3C">
              <w:rPr>
                <w:rFonts w:asciiTheme="majorBidi" w:hAnsiTheme="majorBidi" w:cstheme="majorBidi"/>
                <w:sz w:val="22"/>
                <w:szCs w:val="22"/>
              </w:rPr>
              <w:t xml:space="preserve"> Ed.</w:t>
            </w:r>
          </w:p>
          <w:p w14:paraId="004E56E3" w14:textId="77777777" w:rsidR="00614E52" w:rsidRPr="00ED6A3C" w:rsidRDefault="00614E52" w:rsidP="009E4A94">
            <w:pPr>
              <w:pStyle w:val="ListParagraph"/>
              <w:numPr>
                <w:ilvl w:val="0"/>
                <w:numId w:val="12"/>
              </w:numPr>
              <w:spacing w:after="200" w:line="276" w:lineRule="auto"/>
              <w:rPr>
                <w:rFonts w:asciiTheme="majorBidi" w:hAnsiTheme="majorBidi" w:cstheme="majorBidi"/>
                <w:sz w:val="22"/>
                <w:szCs w:val="22"/>
              </w:rPr>
            </w:pPr>
            <w:r w:rsidRPr="00ED6A3C">
              <w:rPr>
                <w:rFonts w:asciiTheme="majorBidi" w:hAnsiTheme="majorBidi" w:cstheme="majorBidi"/>
                <w:sz w:val="22"/>
                <w:szCs w:val="22"/>
              </w:rPr>
              <w:lastRenderedPageBreak/>
              <w:t xml:space="preserve">JUNQUEIRA’S Basic Histology: text and atlas. Antony L. </w:t>
            </w:r>
            <w:proofErr w:type="spellStart"/>
            <w:r w:rsidRPr="00ED6A3C">
              <w:rPr>
                <w:rFonts w:asciiTheme="majorBidi" w:hAnsiTheme="majorBidi" w:cstheme="majorBidi"/>
                <w:sz w:val="22"/>
                <w:szCs w:val="22"/>
              </w:rPr>
              <w:t>Mescher</w:t>
            </w:r>
            <w:proofErr w:type="spellEnd"/>
            <w:r w:rsidRPr="00ED6A3C">
              <w:rPr>
                <w:rFonts w:asciiTheme="majorBidi" w:hAnsiTheme="majorBidi" w:cstheme="majorBidi"/>
                <w:sz w:val="22"/>
                <w:szCs w:val="22"/>
              </w:rPr>
              <w:t>. 14</w:t>
            </w:r>
            <w:r w:rsidRPr="00ED6A3C">
              <w:rPr>
                <w:rFonts w:asciiTheme="majorBidi" w:hAnsiTheme="majorBidi" w:cstheme="majorBidi"/>
                <w:sz w:val="22"/>
                <w:szCs w:val="22"/>
                <w:vertAlign w:val="superscript"/>
              </w:rPr>
              <w:t>th</w:t>
            </w:r>
            <w:r w:rsidRPr="00ED6A3C">
              <w:rPr>
                <w:rFonts w:asciiTheme="majorBidi" w:hAnsiTheme="majorBidi" w:cstheme="majorBidi"/>
                <w:sz w:val="22"/>
                <w:szCs w:val="22"/>
              </w:rPr>
              <w:t xml:space="preserve"> Ed.</w:t>
            </w:r>
          </w:p>
          <w:p w14:paraId="5867FCC2" w14:textId="77777777" w:rsidR="00614E52" w:rsidRPr="00ED6A3C" w:rsidRDefault="00614E52" w:rsidP="009E4A94">
            <w:pPr>
              <w:pStyle w:val="ListParagraph"/>
              <w:numPr>
                <w:ilvl w:val="0"/>
                <w:numId w:val="12"/>
              </w:numPr>
              <w:spacing w:after="200" w:line="276" w:lineRule="auto"/>
              <w:rPr>
                <w:rFonts w:asciiTheme="majorBidi" w:hAnsiTheme="majorBidi" w:cstheme="majorBidi"/>
                <w:sz w:val="22"/>
                <w:szCs w:val="22"/>
              </w:rPr>
            </w:pPr>
            <w:r w:rsidRPr="00ED6A3C">
              <w:rPr>
                <w:rFonts w:asciiTheme="majorBidi" w:hAnsiTheme="majorBidi" w:cstheme="majorBidi"/>
                <w:u w:val="single"/>
              </w:rPr>
              <w:t xml:space="preserve">Text and atlas 2016 Antony L </w:t>
            </w:r>
            <w:proofErr w:type="spellStart"/>
            <w:r w:rsidRPr="00ED6A3C">
              <w:rPr>
                <w:rFonts w:asciiTheme="majorBidi" w:hAnsiTheme="majorBidi" w:cstheme="majorBidi"/>
                <w:u w:val="single"/>
              </w:rPr>
              <w:t>Mescher</w:t>
            </w:r>
            <w:proofErr w:type="spellEnd"/>
            <w:r w:rsidRPr="00ED6A3C">
              <w:rPr>
                <w:rFonts w:asciiTheme="majorBidi" w:hAnsiTheme="majorBidi" w:cstheme="majorBidi"/>
                <w:u w:val="single"/>
              </w:rPr>
              <w:t xml:space="preserve"> McGraw-Hill Companies Inc. ISBN-978-0-7-184270-9</w:t>
            </w:r>
          </w:p>
          <w:p w14:paraId="28588475" w14:textId="77777777" w:rsidR="00614E52" w:rsidRPr="00ED6A3C" w:rsidRDefault="00614E52" w:rsidP="00AC19C0">
            <w:pPr>
              <w:pStyle w:val="BodyTextIndent"/>
              <w:spacing w:after="0"/>
              <w:jc w:val="both"/>
              <w:outlineLvl w:val="0"/>
              <w:rPr>
                <w:rFonts w:asciiTheme="majorBidi" w:hAnsiTheme="majorBidi" w:cstheme="majorBidi"/>
                <w:sz w:val="22"/>
                <w:szCs w:val="22"/>
                <w:u w:val="single"/>
              </w:rPr>
            </w:pPr>
            <w:r w:rsidRPr="00ED6A3C">
              <w:rPr>
                <w:rFonts w:asciiTheme="majorBidi" w:hAnsiTheme="majorBidi" w:cstheme="majorBidi"/>
                <w:sz w:val="22"/>
                <w:szCs w:val="22"/>
                <w:u w:val="single"/>
              </w:rPr>
              <w:t xml:space="preserve">EMBRYOLOGY </w:t>
            </w:r>
          </w:p>
          <w:p w14:paraId="66DE4688" w14:textId="77777777" w:rsidR="00614E52" w:rsidRPr="00ED6A3C" w:rsidRDefault="00614E52" w:rsidP="009E4A94">
            <w:pPr>
              <w:pStyle w:val="ListParagraph"/>
              <w:numPr>
                <w:ilvl w:val="0"/>
                <w:numId w:val="14"/>
              </w:numPr>
              <w:spacing w:after="200" w:line="276" w:lineRule="auto"/>
              <w:jc w:val="both"/>
              <w:outlineLvl w:val="0"/>
              <w:rPr>
                <w:rFonts w:asciiTheme="majorBidi" w:hAnsiTheme="majorBidi" w:cstheme="majorBidi"/>
                <w:u w:val="single"/>
              </w:rPr>
            </w:pPr>
            <w:r w:rsidRPr="00ED6A3C">
              <w:rPr>
                <w:rFonts w:asciiTheme="majorBidi" w:hAnsiTheme="majorBidi" w:cstheme="majorBidi"/>
                <w:sz w:val="22"/>
                <w:szCs w:val="22"/>
              </w:rPr>
              <w:t xml:space="preserve">The Developing Human: Clinically Oriented Embryology. Keith L. Moore, T. V. N </w:t>
            </w:r>
            <w:proofErr w:type="spellStart"/>
            <w:r w:rsidRPr="00ED6A3C">
              <w:rPr>
                <w:rFonts w:asciiTheme="majorBidi" w:hAnsiTheme="majorBidi" w:cstheme="majorBidi"/>
                <w:sz w:val="22"/>
                <w:szCs w:val="22"/>
              </w:rPr>
              <w:t>Persaud</w:t>
            </w:r>
            <w:proofErr w:type="spellEnd"/>
            <w:r w:rsidRPr="00ED6A3C">
              <w:rPr>
                <w:rFonts w:asciiTheme="majorBidi" w:hAnsiTheme="majorBidi" w:cstheme="majorBidi"/>
                <w:sz w:val="22"/>
                <w:szCs w:val="22"/>
              </w:rPr>
              <w:t xml:space="preserve"> and Mark G. </w:t>
            </w:r>
            <w:proofErr w:type="spellStart"/>
            <w:r w:rsidRPr="00ED6A3C">
              <w:rPr>
                <w:rFonts w:asciiTheme="majorBidi" w:hAnsiTheme="majorBidi" w:cstheme="majorBidi"/>
                <w:sz w:val="22"/>
                <w:szCs w:val="22"/>
              </w:rPr>
              <w:t>Torchia</w:t>
            </w:r>
            <w:proofErr w:type="spellEnd"/>
            <w:r w:rsidRPr="00ED6A3C">
              <w:rPr>
                <w:rFonts w:asciiTheme="majorBidi" w:hAnsiTheme="majorBidi" w:cstheme="majorBidi"/>
                <w:sz w:val="22"/>
                <w:szCs w:val="22"/>
              </w:rPr>
              <w:t>. 9</w:t>
            </w:r>
            <w:r w:rsidRPr="00ED6A3C">
              <w:rPr>
                <w:rFonts w:asciiTheme="majorBidi" w:hAnsiTheme="majorBidi" w:cstheme="majorBidi"/>
                <w:sz w:val="22"/>
                <w:szCs w:val="22"/>
                <w:vertAlign w:val="superscript"/>
              </w:rPr>
              <w:t>th</w:t>
            </w:r>
            <w:r w:rsidRPr="00ED6A3C">
              <w:rPr>
                <w:rFonts w:asciiTheme="majorBidi" w:hAnsiTheme="majorBidi" w:cstheme="majorBidi"/>
                <w:sz w:val="22"/>
                <w:szCs w:val="22"/>
              </w:rPr>
              <w:t xml:space="preserve"> Ed.</w:t>
            </w:r>
          </w:p>
          <w:p w14:paraId="7844BAED" w14:textId="77777777" w:rsidR="00614E52" w:rsidRPr="00ED6A3C" w:rsidRDefault="00614E52" w:rsidP="009E4A94">
            <w:pPr>
              <w:pStyle w:val="ListParagraph"/>
              <w:numPr>
                <w:ilvl w:val="0"/>
                <w:numId w:val="14"/>
              </w:numPr>
              <w:spacing w:after="200" w:line="276" w:lineRule="auto"/>
              <w:jc w:val="both"/>
              <w:outlineLvl w:val="0"/>
              <w:rPr>
                <w:rFonts w:asciiTheme="majorBidi" w:hAnsiTheme="majorBidi" w:cstheme="majorBidi"/>
                <w:u w:val="single"/>
              </w:rPr>
            </w:pPr>
            <w:proofErr w:type="spellStart"/>
            <w:r w:rsidRPr="00ED6A3C">
              <w:rPr>
                <w:rFonts w:asciiTheme="majorBidi" w:hAnsiTheme="majorBidi" w:cstheme="majorBidi"/>
                <w:u w:val="single"/>
              </w:rPr>
              <w:t>Langman</w:t>
            </w:r>
            <w:proofErr w:type="spellEnd"/>
            <w:r w:rsidRPr="00ED6A3C">
              <w:rPr>
                <w:rFonts w:asciiTheme="majorBidi" w:hAnsiTheme="majorBidi" w:cstheme="majorBidi"/>
                <w:u w:val="single"/>
              </w:rPr>
              <w:t xml:space="preserve"> medical embryology 13th edition 2015. TW Saddler </w:t>
            </w:r>
            <w:proofErr w:type="spellStart"/>
            <w:r w:rsidRPr="00ED6A3C">
              <w:rPr>
                <w:rFonts w:asciiTheme="majorBidi" w:hAnsiTheme="majorBidi" w:cstheme="majorBidi"/>
                <w:u w:val="single"/>
              </w:rPr>
              <w:t>Wolters</w:t>
            </w:r>
            <w:proofErr w:type="spellEnd"/>
            <w:r w:rsidRPr="00ED6A3C">
              <w:rPr>
                <w:rFonts w:asciiTheme="majorBidi" w:hAnsiTheme="majorBidi" w:cstheme="majorBidi"/>
                <w:u w:val="single"/>
              </w:rPr>
              <w:t xml:space="preserve"> </w:t>
            </w:r>
            <w:proofErr w:type="spellStart"/>
            <w:r w:rsidRPr="00ED6A3C">
              <w:rPr>
                <w:rFonts w:asciiTheme="majorBidi" w:hAnsiTheme="majorBidi" w:cstheme="majorBidi"/>
                <w:u w:val="single"/>
              </w:rPr>
              <w:t>Kluwar</w:t>
            </w:r>
            <w:proofErr w:type="spellEnd"/>
            <w:r w:rsidRPr="00ED6A3C">
              <w:rPr>
                <w:rFonts w:asciiTheme="majorBidi" w:hAnsiTheme="majorBidi" w:cstheme="majorBidi"/>
                <w:u w:val="single"/>
              </w:rPr>
              <w:t xml:space="preserve"> Health  ISBN- 978-1-4698-9780-6</w:t>
            </w:r>
          </w:p>
          <w:p w14:paraId="7FC40909" w14:textId="77777777" w:rsidR="00614E52" w:rsidRPr="00ED6A3C" w:rsidRDefault="00614E52" w:rsidP="00AC19C0">
            <w:pPr>
              <w:pStyle w:val="BodyTextIndent"/>
              <w:spacing w:after="0"/>
              <w:jc w:val="both"/>
              <w:outlineLvl w:val="0"/>
              <w:rPr>
                <w:rFonts w:asciiTheme="majorBidi" w:hAnsiTheme="majorBidi" w:cstheme="majorBidi"/>
                <w:sz w:val="22"/>
                <w:szCs w:val="22"/>
                <w:u w:val="single"/>
              </w:rPr>
            </w:pPr>
            <w:r w:rsidRPr="00ED6A3C">
              <w:rPr>
                <w:rFonts w:asciiTheme="majorBidi" w:hAnsiTheme="majorBidi" w:cstheme="majorBidi"/>
                <w:sz w:val="22"/>
                <w:szCs w:val="22"/>
                <w:u w:val="single"/>
              </w:rPr>
              <w:t>PHYSIOLOGY:</w:t>
            </w:r>
          </w:p>
          <w:p w14:paraId="1E9B90B0" w14:textId="77777777" w:rsidR="00614E52" w:rsidRPr="00ED6A3C" w:rsidRDefault="00614E52" w:rsidP="009E4A94">
            <w:pPr>
              <w:pStyle w:val="BodyTextIndent"/>
              <w:numPr>
                <w:ilvl w:val="0"/>
                <w:numId w:val="4"/>
              </w:numPr>
              <w:spacing w:after="0"/>
              <w:ind w:right="720"/>
              <w:jc w:val="both"/>
              <w:rPr>
                <w:rFonts w:asciiTheme="majorBidi" w:hAnsiTheme="majorBidi" w:cstheme="majorBidi"/>
                <w:sz w:val="22"/>
                <w:szCs w:val="22"/>
                <w:u w:val="single"/>
              </w:rPr>
            </w:pPr>
            <w:proofErr w:type="spellStart"/>
            <w:r w:rsidRPr="00ED6A3C">
              <w:rPr>
                <w:rFonts w:asciiTheme="majorBidi" w:hAnsiTheme="majorBidi" w:cstheme="majorBidi"/>
                <w:sz w:val="22"/>
                <w:szCs w:val="22"/>
              </w:rPr>
              <w:t>Ganong’s</w:t>
            </w:r>
            <w:proofErr w:type="spellEnd"/>
            <w:r w:rsidRPr="00ED6A3C">
              <w:rPr>
                <w:rFonts w:asciiTheme="majorBidi" w:hAnsiTheme="majorBidi" w:cstheme="majorBidi"/>
                <w:sz w:val="22"/>
                <w:szCs w:val="22"/>
              </w:rPr>
              <w:t xml:space="preserve"> Review of Medical </w:t>
            </w:r>
            <w:proofErr w:type="spellStart"/>
            <w:r w:rsidRPr="00ED6A3C">
              <w:rPr>
                <w:rFonts w:asciiTheme="majorBidi" w:hAnsiTheme="majorBidi" w:cstheme="majorBidi"/>
                <w:sz w:val="22"/>
                <w:szCs w:val="22"/>
              </w:rPr>
              <w:t>Physiology.Kim</w:t>
            </w:r>
            <w:proofErr w:type="spellEnd"/>
            <w:r w:rsidRPr="00ED6A3C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 w:rsidRPr="00ED6A3C">
              <w:rPr>
                <w:rFonts w:asciiTheme="majorBidi" w:hAnsiTheme="majorBidi" w:cstheme="majorBidi"/>
                <w:sz w:val="22"/>
                <w:szCs w:val="22"/>
              </w:rPr>
              <w:t>Barret</w:t>
            </w:r>
            <w:proofErr w:type="spellEnd"/>
            <w:r w:rsidRPr="00ED6A3C">
              <w:rPr>
                <w:rFonts w:asciiTheme="majorBidi" w:hAnsiTheme="majorBidi" w:cstheme="majorBidi"/>
                <w:sz w:val="22"/>
                <w:szCs w:val="22"/>
              </w:rPr>
              <w:t xml:space="preserve"> et al. 25</w:t>
            </w:r>
            <w:r w:rsidRPr="00ED6A3C">
              <w:rPr>
                <w:rFonts w:asciiTheme="majorBidi" w:hAnsiTheme="majorBidi" w:cstheme="majorBidi"/>
                <w:sz w:val="22"/>
                <w:szCs w:val="22"/>
                <w:vertAlign w:val="superscript"/>
              </w:rPr>
              <w:t>th</w:t>
            </w:r>
            <w:r w:rsidRPr="00ED6A3C">
              <w:rPr>
                <w:rFonts w:asciiTheme="majorBidi" w:hAnsiTheme="majorBidi" w:cstheme="majorBidi"/>
                <w:sz w:val="22"/>
                <w:szCs w:val="22"/>
              </w:rPr>
              <w:t xml:space="preserve"> Ed. 2016</w:t>
            </w:r>
          </w:p>
          <w:p w14:paraId="510A7180" w14:textId="77777777" w:rsidR="00614E52" w:rsidRPr="00ED6A3C" w:rsidRDefault="00614E52" w:rsidP="009E4A94">
            <w:pPr>
              <w:pStyle w:val="BodyTextIndent"/>
              <w:numPr>
                <w:ilvl w:val="0"/>
                <w:numId w:val="4"/>
              </w:numPr>
              <w:spacing w:after="0"/>
              <w:ind w:right="720"/>
              <w:jc w:val="both"/>
              <w:rPr>
                <w:rFonts w:asciiTheme="majorBidi" w:hAnsiTheme="majorBidi" w:cstheme="majorBidi"/>
                <w:sz w:val="22"/>
                <w:szCs w:val="22"/>
                <w:u w:val="single"/>
              </w:rPr>
            </w:pPr>
            <w:r w:rsidRPr="00ED6A3C">
              <w:rPr>
                <w:rFonts w:asciiTheme="majorBidi" w:hAnsiTheme="majorBidi" w:cstheme="majorBidi"/>
                <w:sz w:val="22"/>
                <w:szCs w:val="22"/>
              </w:rPr>
              <w:t>Guyton ad Hall text book of medical physiology. John E. Hall. 13</w:t>
            </w:r>
            <w:r w:rsidRPr="00ED6A3C">
              <w:rPr>
                <w:rFonts w:asciiTheme="majorBidi" w:hAnsiTheme="majorBidi" w:cstheme="majorBidi"/>
                <w:sz w:val="22"/>
                <w:szCs w:val="22"/>
                <w:vertAlign w:val="superscript"/>
              </w:rPr>
              <w:t>th</w:t>
            </w:r>
            <w:r w:rsidRPr="00ED6A3C">
              <w:rPr>
                <w:rFonts w:asciiTheme="majorBidi" w:hAnsiTheme="majorBidi" w:cstheme="majorBidi"/>
                <w:sz w:val="22"/>
                <w:szCs w:val="22"/>
              </w:rPr>
              <w:t xml:space="preserve"> Ed. 2016</w:t>
            </w:r>
          </w:p>
          <w:p w14:paraId="18B112DE" w14:textId="77777777" w:rsidR="00614E52" w:rsidRPr="00ED6A3C" w:rsidRDefault="00614E52" w:rsidP="00AC19C0">
            <w:pPr>
              <w:pStyle w:val="BodyTextIndent"/>
              <w:spacing w:after="0"/>
              <w:ind w:left="1512" w:right="720"/>
              <w:jc w:val="both"/>
              <w:rPr>
                <w:rFonts w:asciiTheme="majorBidi" w:hAnsiTheme="majorBidi" w:cstheme="majorBidi"/>
                <w:sz w:val="22"/>
                <w:szCs w:val="22"/>
                <w:u w:val="single"/>
              </w:rPr>
            </w:pPr>
          </w:p>
          <w:p w14:paraId="5C2DA08B" w14:textId="77777777" w:rsidR="00614E52" w:rsidRPr="00ED6A3C" w:rsidRDefault="00614E52" w:rsidP="009E4A94">
            <w:pPr>
              <w:pStyle w:val="BodyTextIndent"/>
              <w:numPr>
                <w:ilvl w:val="1"/>
                <w:numId w:val="3"/>
              </w:numPr>
              <w:tabs>
                <w:tab w:val="clear" w:pos="1440"/>
              </w:tabs>
              <w:spacing w:after="0"/>
              <w:ind w:left="612" w:hanging="450"/>
              <w:jc w:val="both"/>
              <w:outlineLvl w:val="0"/>
              <w:rPr>
                <w:rFonts w:asciiTheme="majorBidi" w:hAnsiTheme="majorBidi" w:cstheme="majorBidi"/>
                <w:sz w:val="22"/>
                <w:szCs w:val="22"/>
                <w:u w:val="single"/>
              </w:rPr>
            </w:pPr>
            <w:r w:rsidRPr="00ED6A3C">
              <w:rPr>
                <w:rFonts w:asciiTheme="majorBidi" w:hAnsiTheme="majorBidi" w:cstheme="majorBidi"/>
                <w:sz w:val="22"/>
                <w:szCs w:val="22"/>
                <w:u w:val="single"/>
              </w:rPr>
              <w:t xml:space="preserve">BIOCHEMISTRY: </w:t>
            </w:r>
          </w:p>
          <w:p w14:paraId="5D74E2CA" w14:textId="77777777" w:rsidR="00614E52" w:rsidRPr="00ED6A3C" w:rsidRDefault="00614E52" w:rsidP="009E4A94">
            <w:pPr>
              <w:pStyle w:val="BodyTextIndent"/>
              <w:numPr>
                <w:ilvl w:val="0"/>
                <w:numId w:val="5"/>
              </w:numPr>
              <w:spacing w:after="0"/>
              <w:ind w:right="720"/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  <w:r w:rsidRPr="00ED6A3C">
              <w:rPr>
                <w:rFonts w:asciiTheme="majorBidi" w:hAnsiTheme="majorBidi" w:cstheme="majorBidi"/>
                <w:sz w:val="22"/>
                <w:szCs w:val="22"/>
              </w:rPr>
              <w:t xml:space="preserve">Medical </w:t>
            </w:r>
            <w:proofErr w:type="spellStart"/>
            <w:r w:rsidRPr="00ED6A3C">
              <w:rPr>
                <w:rFonts w:asciiTheme="majorBidi" w:hAnsiTheme="majorBidi" w:cstheme="majorBidi"/>
                <w:sz w:val="22"/>
                <w:szCs w:val="22"/>
              </w:rPr>
              <w:t>biochmistry</w:t>
            </w:r>
            <w:proofErr w:type="spellEnd"/>
            <w:r w:rsidRPr="00ED6A3C">
              <w:rPr>
                <w:rFonts w:asciiTheme="majorBidi" w:hAnsiTheme="majorBidi" w:cstheme="majorBidi"/>
                <w:sz w:val="22"/>
                <w:szCs w:val="22"/>
              </w:rPr>
              <w:t xml:space="preserve">. John W </w:t>
            </w:r>
            <w:proofErr w:type="spellStart"/>
            <w:r w:rsidRPr="00ED6A3C">
              <w:rPr>
                <w:rFonts w:asciiTheme="majorBidi" w:hAnsiTheme="majorBidi" w:cstheme="majorBidi"/>
                <w:sz w:val="22"/>
                <w:szCs w:val="22"/>
              </w:rPr>
              <w:t>Baynes</w:t>
            </w:r>
            <w:proofErr w:type="spellEnd"/>
            <w:r w:rsidRPr="00ED6A3C">
              <w:rPr>
                <w:rFonts w:asciiTheme="majorBidi" w:hAnsiTheme="majorBidi" w:cstheme="majorBidi"/>
                <w:sz w:val="22"/>
                <w:szCs w:val="22"/>
              </w:rPr>
              <w:t xml:space="preserve"> and Mark H </w:t>
            </w:r>
            <w:proofErr w:type="spellStart"/>
            <w:r w:rsidRPr="00ED6A3C">
              <w:rPr>
                <w:rFonts w:asciiTheme="majorBidi" w:hAnsiTheme="majorBidi" w:cstheme="majorBidi"/>
                <w:sz w:val="22"/>
                <w:szCs w:val="22"/>
              </w:rPr>
              <w:t>Dominiczak</w:t>
            </w:r>
            <w:proofErr w:type="spellEnd"/>
            <w:r w:rsidRPr="00ED6A3C">
              <w:rPr>
                <w:rFonts w:asciiTheme="majorBidi" w:hAnsiTheme="majorBidi" w:cstheme="majorBidi"/>
                <w:sz w:val="22"/>
                <w:szCs w:val="22"/>
              </w:rPr>
              <w:t>. 3</w:t>
            </w:r>
            <w:r w:rsidRPr="00ED6A3C">
              <w:rPr>
                <w:rFonts w:asciiTheme="majorBidi" w:hAnsiTheme="majorBidi" w:cstheme="majorBidi"/>
                <w:sz w:val="22"/>
                <w:szCs w:val="22"/>
                <w:vertAlign w:val="superscript"/>
              </w:rPr>
              <w:t>rd</w:t>
            </w:r>
            <w:r w:rsidRPr="00ED6A3C">
              <w:rPr>
                <w:rFonts w:asciiTheme="majorBidi" w:hAnsiTheme="majorBidi" w:cstheme="majorBidi"/>
                <w:sz w:val="22"/>
                <w:szCs w:val="22"/>
              </w:rPr>
              <w:t xml:space="preserve"> Ed.</w:t>
            </w:r>
          </w:p>
          <w:p w14:paraId="682D479B" w14:textId="77777777" w:rsidR="00614E52" w:rsidRPr="00ED6A3C" w:rsidRDefault="00614E52" w:rsidP="009E4A94">
            <w:pPr>
              <w:pStyle w:val="BodyTextIndent"/>
              <w:numPr>
                <w:ilvl w:val="0"/>
                <w:numId w:val="5"/>
              </w:numPr>
              <w:spacing w:after="0"/>
              <w:ind w:right="720"/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  <w:r w:rsidRPr="00ED6A3C">
              <w:rPr>
                <w:rFonts w:asciiTheme="majorBidi" w:hAnsiTheme="majorBidi" w:cstheme="majorBidi"/>
                <w:sz w:val="22"/>
                <w:szCs w:val="22"/>
              </w:rPr>
              <w:t>Harpers illustrated biochemistry.28</w:t>
            </w:r>
            <w:r w:rsidRPr="00ED6A3C">
              <w:rPr>
                <w:rFonts w:asciiTheme="majorBidi" w:hAnsiTheme="majorBidi" w:cstheme="majorBidi"/>
                <w:sz w:val="22"/>
                <w:szCs w:val="22"/>
                <w:vertAlign w:val="superscript"/>
              </w:rPr>
              <w:t>th</w:t>
            </w:r>
            <w:r w:rsidRPr="00ED6A3C">
              <w:rPr>
                <w:rFonts w:asciiTheme="majorBidi" w:hAnsiTheme="majorBidi" w:cstheme="majorBidi"/>
                <w:sz w:val="22"/>
                <w:szCs w:val="22"/>
              </w:rPr>
              <w:t xml:space="preserve"> Ed.</w:t>
            </w:r>
          </w:p>
          <w:p w14:paraId="2C20F88D" w14:textId="77777777" w:rsidR="00614E52" w:rsidRPr="00ED6A3C" w:rsidRDefault="00614E52" w:rsidP="009E4A94">
            <w:pPr>
              <w:pStyle w:val="BodyTextIndent"/>
              <w:numPr>
                <w:ilvl w:val="1"/>
                <w:numId w:val="3"/>
              </w:numPr>
              <w:tabs>
                <w:tab w:val="clear" w:pos="1440"/>
              </w:tabs>
              <w:spacing w:after="0"/>
              <w:ind w:left="792" w:hanging="630"/>
              <w:jc w:val="both"/>
              <w:outlineLvl w:val="0"/>
              <w:rPr>
                <w:rFonts w:asciiTheme="majorBidi" w:hAnsiTheme="majorBidi" w:cstheme="majorBidi"/>
                <w:sz w:val="22"/>
                <w:szCs w:val="22"/>
                <w:u w:val="single"/>
              </w:rPr>
            </w:pPr>
            <w:r w:rsidRPr="00ED6A3C">
              <w:rPr>
                <w:rFonts w:asciiTheme="majorBidi" w:hAnsiTheme="majorBidi" w:cstheme="majorBidi"/>
                <w:sz w:val="22"/>
                <w:szCs w:val="22"/>
                <w:u w:val="single"/>
              </w:rPr>
              <w:t>PHARMACOOGY:</w:t>
            </w:r>
          </w:p>
          <w:p w14:paraId="07EBFAA4" w14:textId="77777777" w:rsidR="00614E52" w:rsidRPr="00ED6A3C" w:rsidRDefault="00614E52" w:rsidP="009E4A94">
            <w:pPr>
              <w:pStyle w:val="BodyTextIndent"/>
              <w:numPr>
                <w:ilvl w:val="0"/>
                <w:numId w:val="6"/>
              </w:numPr>
              <w:spacing w:after="0"/>
              <w:ind w:right="720"/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  <w:r w:rsidRPr="00ED6A3C">
              <w:rPr>
                <w:rFonts w:asciiTheme="majorBidi" w:hAnsiTheme="majorBidi" w:cstheme="majorBidi"/>
                <w:sz w:val="22"/>
                <w:szCs w:val="22"/>
              </w:rPr>
              <w:t xml:space="preserve">Goodman and Gillman’s The Pharmacological Basis of THERAPEUTICS. </w:t>
            </w:r>
            <w:proofErr w:type="spellStart"/>
            <w:r w:rsidRPr="00ED6A3C">
              <w:rPr>
                <w:rFonts w:asciiTheme="majorBidi" w:hAnsiTheme="majorBidi" w:cstheme="majorBidi"/>
                <w:sz w:val="22"/>
                <w:szCs w:val="22"/>
              </w:rPr>
              <w:t>Laurance</w:t>
            </w:r>
            <w:proofErr w:type="spellEnd"/>
            <w:r w:rsidRPr="00ED6A3C">
              <w:rPr>
                <w:rFonts w:asciiTheme="majorBidi" w:hAnsiTheme="majorBidi" w:cstheme="majorBidi"/>
                <w:sz w:val="22"/>
                <w:szCs w:val="22"/>
              </w:rPr>
              <w:t xml:space="preserve"> L. </w:t>
            </w:r>
            <w:proofErr w:type="spellStart"/>
            <w:r w:rsidRPr="00ED6A3C">
              <w:rPr>
                <w:rFonts w:asciiTheme="majorBidi" w:hAnsiTheme="majorBidi" w:cstheme="majorBidi"/>
                <w:sz w:val="22"/>
                <w:szCs w:val="22"/>
              </w:rPr>
              <w:t>Brunton</w:t>
            </w:r>
            <w:proofErr w:type="spellEnd"/>
            <w:r w:rsidRPr="00ED6A3C">
              <w:rPr>
                <w:rFonts w:asciiTheme="majorBidi" w:hAnsiTheme="majorBidi" w:cstheme="majorBidi"/>
                <w:sz w:val="22"/>
                <w:szCs w:val="22"/>
              </w:rPr>
              <w:t xml:space="preserve">, John S. </w:t>
            </w:r>
            <w:proofErr w:type="spellStart"/>
            <w:r w:rsidRPr="00ED6A3C">
              <w:rPr>
                <w:rFonts w:asciiTheme="majorBidi" w:hAnsiTheme="majorBidi" w:cstheme="majorBidi"/>
                <w:sz w:val="22"/>
                <w:szCs w:val="22"/>
              </w:rPr>
              <w:t>Lazo</w:t>
            </w:r>
            <w:proofErr w:type="spellEnd"/>
            <w:r w:rsidRPr="00ED6A3C">
              <w:rPr>
                <w:rFonts w:asciiTheme="majorBidi" w:hAnsiTheme="majorBidi" w:cstheme="majorBidi"/>
                <w:sz w:val="22"/>
                <w:szCs w:val="22"/>
              </w:rPr>
              <w:t xml:space="preserve"> and Keith L. Parker. 11</w:t>
            </w:r>
            <w:r w:rsidRPr="00ED6A3C">
              <w:rPr>
                <w:rFonts w:asciiTheme="majorBidi" w:hAnsiTheme="majorBidi" w:cstheme="majorBidi"/>
                <w:sz w:val="22"/>
                <w:szCs w:val="22"/>
                <w:vertAlign w:val="superscript"/>
              </w:rPr>
              <w:t>th</w:t>
            </w:r>
            <w:r w:rsidRPr="00ED6A3C">
              <w:rPr>
                <w:rFonts w:asciiTheme="majorBidi" w:hAnsiTheme="majorBidi" w:cstheme="majorBidi"/>
                <w:sz w:val="22"/>
                <w:szCs w:val="22"/>
              </w:rPr>
              <w:t xml:space="preserve"> Ed</w:t>
            </w:r>
          </w:p>
          <w:p w14:paraId="02FB08A6" w14:textId="77777777" w:rsidR="00614E52" w:rsidRPr="00ED6A3C" w:rsidRDefault="00614E52" w:rsidP="009E4A94">
            <w:pPr>
              <w:pStyle w:val="BodyTextIndent"/>
              <w:numPr>
                <w:ilvl w:val="0"/>
                <w:numId w:val="6"/>
              </w:numPr>
              <w:spacing w:after="0"/>
              <w:ind w:right="720"/>
              <w:jc w:val="both"/>
              <w:rPr>
                <w:rFonts w:asciiTheme="majorBidi" w:hAnsiTheme="majorBidi" w:cstheme="majorBidi"/>
                <w:sz w:val="22"/>
                <w:szCs w:val="22"/>
                <w:u w:val="single"/>
              </w:rPr>
            </w:pPr>
            <w:r w:rsidRPr="00ED6A3C">
              <w:rPr>
                <w:rFonts w:asciiTheme="majorBidi" w:hAnsiTheme="majorBidi" w:cstheme="majorBidi"/>
                <w:sz w:val="22"/>
                <w:szCs w:val="22"/>
              </w:rPr>
              <w:t>Basic &amp; Clinical Pharmacology by B.G. Katzung.11</w:t>
            </w:r>
            <w:r w:rsidRPr="00ED6A3C">
              <w:rPr>
                <w:rFonts w:asciiTheme="majorBidi" w:hAnsiTheme="majorBidi" w:cstheme="majorBidi"/>
                <w:sz w:val="22"/>
                <w:szCs w:val="22"/>
                <w:vertAlign w:val="superscript"/>
              </w:rPr>
              <w:t>th</w:t>
            </w:r>
            <w:r w:rsidRPr="00ED6A3C">
              <w:rPr>
                <w:rFonts w:asciiTheme="majorBidi" w:hAnsiTheme="majorBidi" w:cstheme="majorBidi"/>
                <w:sz w:val="22"/>
                <w:szCs w:val="22"/>
              </w:rPr>
              <w:t xml:space="preserve"> Ed.</w:t>
            </w:r>
          </w:p>
          <w:p w14:paraId="73877C14" w14:textId="77777777" w:rsidR="00614E52" w:rsidRPr="00ED6A3C" w:rsidRDefault="00614E52" w:rsidP="00AC19C0">
            <w:pPr>
              <w:pStyle w:val="BodyTextIndent"/>
              <w:spacing w:after="0"/>
              <w:ind w:left="1440" w:right="720"/>
              <w:jc w:val="both"/>
              <w:rPr>
                <w:rFonts w:asciiTheme="majorBidi" w:hAnsiTheme="majorBidi" w:cstheme="majorBidi"/>
                <w:sz w:val="22"/>
                <w:szCs w:val="22"/>
                <w:u w:val="single"/>
              </w:rPr>
            </w:pPr>
          </w:p>
          <w:p w14:paraId="2FAFF8D1" w14:textId="77777777" w:rsidR="00614E52" w:rsidRPr="00ED6A3C" w:rsidRDefault="00614E52" w:rsidP="009E4A94">
            <w:pPr>
              <w:pStyle w:val="BodyTextIndent"/>
              <w:numPr>
                <w:ilvl w:val="1"/>
                <w:numId w:val="3"/>
              </w:numPr>
              <w:tabs>
                <w:tab w:val="clear" w:pos="1440"/>
              </w:tabs>
              <w:spacing w:after="0"/>
              <w:ind w:left="612" w:hanging="450"/>
              <w:jc w:val="both"/>
              <w:outlineLvl w:val="0"/>
              <w:rPr>
                <w:rFonts w:asciiTheme="majorBidi" w:hAnsiTheme="majorBidi" w:cstheme="majorBidi"/>
                <w:sz w:val="22"/>
                <w:szCs w:val="22"/>
                <w:u w:val="single"/>
              </w:rPr>
            </w:pPr>
            <w:r w:rsidRPr="00ED6A3C">
              <w:rPr>
                <w:rFonts w:asciiTheme="majorBidi" w:hAnsiTheme="majorBidi" w:cstheme="majorBidi"/>
                <w:sz w:val="22"/>
                <w:szCs w:val="22"/>
                <w:u w:val="single"/>
              </w:rPr>
              <w:t xml:space="preserve">PATHOLOGY: </w:t>
            </w:r>
          </w:p>
          <w:p w14:paraId="0CE9238D" w14:textId="77777777" w:rsidR="00614E52" w:rsidRPr="00ED6A3C" w:rsidRDefault="00614E52" w:rsidP="009E4A94">
            <w:pPr>
              <w:pStyle w:val="BodyTextIndent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/>
              <w:jc w:val="both"/>
              <w:outlineLvl w:val="0"/>
              <w:rPr>
                <w:rFonts w:asciiTheme="majorBidi" w:hAnsiTheme="majorBidi" w:cstheme="majorBidi"/>
                <w:sz w:val="22"/>
                <w:szCs w:val="22"/>
              </w:rPr>
            </w:pPr>
            <w:r w:rsidRPr="00ED6A3C">
              <w:rPr>
                <w:rFonts w:asciiTheme="majorBidi" w:hAnsiTheme="majorBidi" w:cstheme="majorBidi"/>
                <w:sz w:val="22"/>
                <w:szCs w:val="22"/>
              </w:rPr>
              <w:t>Robbins Basic Pathology. Kumar, Abbas and Aster. 9</w:t>
            </w:r>
            <w:r w:rsidRPr="00ED6A3C">
              <w:rPr>
                <w:rFonts w:asciiTheme="majorBidi" w:hAnsiTheme="majorBidi" w:cstheme="majorBidi"/>
                <w:sz w:val="22"/>
                <w:szCs w:val="22"/>
                <w:vertAlign w:val="superscript"/>
              </w:rPr>
              <w:t>th</w:t>
            </w:r>
            <w:r w:rsidRPr="00ED6A3C">
              <w:rPr>
                <w:rFonts w:asciiTheme="majorBidi" w:hAnsiTheme="majorBidi" w:cstheme="majorBidi"/>
                <w:sz w:val="22"/>
                <w:szCs w:val="22"/>
              </w:rPr>
              <w:t xml:space="preserve"> Ed.</w:t>
            </w:r>
          </w:p>
          <w:p w14:paraId="67057F7C" w14:textId="77777777" w:rsidR="00614E52" w:rsidRPr="00ED6A3C" w:rsidRDefault="00614E52" w:rsidP="009E4A94">
            <w:pPr>
              <w:pStyle w:val="BodyTextIndent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/>
              <w:jc w:val="both"/>
              <w:outlineLvl w:val="0"/>
              <w:rPr>
                <w:rFonts w:asciiTheme="majorBidi" w:hAnsiTheme="majorBidi" w:cstheme="majorBidi"/>
                <w:sz w:val="22"/>
                <w:szCs w:val="22"/>
              </w:rPr>
            </w:pPr>
            <w:r w:rsidRPr="00ED6A3C">
              <w:rPr>
                <w:rFonts w:asciiTheme="majorBidi" w:hAnsiTheme="majorBidi" w:cstheme="majorBidi"/>
                <w:sz w:val="22"/>
                <w:szCs w:val="22"/>
              </w:rPr>
              <w:t xml:space="preserve">Muir’s Text Book of Pathology, David A </w:t>
            </w:r>
            <w:proofErr w:type="spellStart"/>
            <w:r w:rsidRPr="00ED6A3C">
              <w:rPr>
                <w:rFonts w:asciiTheme="majorBidi" w:hAnsiTheme="majorBidi" w:cstheme="majorBidi"/>
                <w:sz w:val="22"/>
                <w:szCs w:val="22"/>
              </w:rPr>
              <w:t>Levison</w:t>
            </w:r>
            <w:proofErr w:type="spellEnd"/>
            <w:r w:rsidRPr="00ED6A3C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gramStart"/>
            <w:r w:rsidRPr="00ED6A3C">
              <w:rPr>
                <w:rFonts w:asciiTheme="majorBidi" w:hAnsiTheme="majorBidi" w:cstheme="majorBidi"/>
                <w:sz w:val="22"/>
                <w:szCs w:val="22"/>
              </w:rPr>
              <w:t>et</w:t>
            </w:r>
            <w:proofErr w:type="gramEnd"/>
            <w:r w:rsidRPr="00ED6A3C">
              <w:rPr>
                <w:rFonts w:asciiTheme="majorBidi" w:hAnsiTheme="majorBidi" w:cstheme="majorBidi"/>
                <w:sz w:val="22"/>
                <w:szCs w:val="22"/>
              </w:rPr>
              <w:t xml:space="preserve"> al.14</w:t>
            </w:r>
            <w:r w:rsidRPr="00ED6A3C">
              <w:rPr>
                <w:rFonts w:asciiTheme="majorBidi" w:hAnsiTheme="majorBidi" w:cstheme="majorBidi"/>
                <w:sz w:val="22"/>
                <w:szCs w:val="22"/>
                <w:vertAlign w:val="superscript"/>
              </w:rPr>
              <w:t>th</w:t>
            </w:r>
            <w:r w:rsidRPr="00ED6A3C">
              <w:rPr>
                <w:rFonts w:asciiTheme="majorBidi" w:hAnsiTheme="majorBidi" w:cstheme="majorBidi"/>
                <w:sz w:val="22"/>
                <w:szCs w:val="22"/>
              </w:rPr>
              <w:t xml:space="preserve"> Ed.</w:t>
            </w:r>
          </w:p>
          <w:p w14:paraId="58F898C7" w14:textId="77777777" w:rsidR="00614E52" w:rsidRDefault="00614E52" w:rsidP="00AC19C0">
            <w:pPr>
              <w:pStyle w:val="BodyTextIndent"/>
              <w:autoSpaceDE w:val="0"/>
              <w:autoSpaceDN w:val="0"/>
              <w:adjustRightInd w:val="0"/>
              <w:spacing w:after="0"/>
              <w:ind w:left="1440"/>
              <w:jc w:val="both"/>
              <w:outlineLvl w:val="0"/>
              <w:rPr>
                <w:rFonts w:asciiTheme="majorBidi" w:hAnsiTheme="majorBidi" w:cstheme="majorBidi"/>
                <w:sz w:val="22"/>
                <w:szCs w:val="22"/>
              </w:rPr>
            </w:pPr>
          </w:p>
          <w:p w14:paraId="5409F73D" w14:textId="77777777" w:rsidR="00614E52" w:rsidRDefault="00614E52" w:rsidP="00AC19C0">
            <w:pPr>
              <w:pStyle w:val="BodyTextIndent"/>
              <w:autoSpaceDE w:val="0"/>
              <w:autoSpaceDN w:val="0"/>
              <w:adjustRightInd w:val="0"/>
              <w:spacing w:after="0"/>
              <w:ind w:left="1440"/>
              <w:jc w:val="both"/>
              <w:outlineLvl w:val="0"/>
              <w:rPr>
                <w:rFonts w:asciiTheme="majorBidi" w:hAnsiTheme="majorBidi" w:cstheme="majorBidi"/>
                <w:sz w:val="22"/>
                <w:szCs w:val="22"/>
              </w:rPr>
            </w:pPr>
          </w:p>
          <w:p w14:paraId="1D5EBD0C" w14:textId="77777777" w:rsidR="00614E52" w:rsidRPr="00ED6A3C" w:rsidRDefault="00614E52" w:rsidP="00AC19C0">
            <w:pPr>
              <w:pStyle w:val="BodyTextIndent"/>
              <w:autoSpaceDE w:val="0"/>
              <w:autoSpaceDN w:val="0"/>
              <w:adjustRightInd w:val="0"/>
              <w:spacing w:after="0"/>
              <w:ind w:left="1440"/>
              <w:jc w:val="both"/>
              <w:outlineLvl w:val="0"/>
              <w:rPr>
                <w:rFonts w:asciiTheme="majorBidi" w:hAnsiTheme="majorBidi" w:cstheme="majorBidi"/>
                <w:sz w:val="22"/>
                <w:szCs w:val="22"/>
              </w:rPr>
            </w:pPr>
          </w:p>
          <w:p w14:paraId="56873FB0" w14:textId="77777777" w:rsidR="00614E52" w:rsidRPr="00ED6A3C" w:rsidRDefault="00614E52" w:rsidP="009E4A94">
            <w:pPr>
              <w:pStyle w:val="BodyTextIndent"/>
              <w:numPr>
                <w:ilvl w:val="1"/>
                <w:numId w:val="3"/>
              </w:numPr>
              <w:tabs>
                <w:tab w:val="clear" w:pos="1440"/>
              </w:tabs>
              <w:spacing w:after="0"/>
              <w:ind w:left="612" w:hanging="450"/>
              <w:jc w:val="both"/>
              <w:outlineLvl w:val="0"/>
              <w:rPr>
                <w:rFonts w:asciiTheme="majorBidi" w:hAnsiTheme="majorBidi" w:cstheme="majorBidi"/>
                <w:sz w:val="22"/>
                <w:szCs w:val="22"/>
                <w:u w:val="single"/>
              </w:rPr>
            </w:pPr>
            <w:r w:rsidRPr="00ED6A3C">
              <w:rPr>
                <w:rFonts w:asciiTheme="majorBidi" w:hAnsiTheme="majorBidi" w:cstheme="majorBidi"/>
                <w:sz w:val="22"/>
                <w:szCs w:val="22"/>
                <w:u w:val="single"/>
              </w:rPr>
              <w:t>MICROBIOLOGY:</w:t>
            </w:r>
          </w:p>
          <w:p w14:paraId="1DA323F9" w14:textId="77777777" w:rsidR="00614E52" w:rsidRPr="00ED6A3C" w:rsidRDefault="00614E52" w:rsidP="009E4A94">
            <w:pPr>
              <w:pStyle w:val="BodyTextIndent"/>
              <w:numPr>
                <w:ilvl w:val="0"/>
                <w:numId w:val="8"/>
              </w:numPr>
              <w:spacing w:after="0"/>
              <w:ind w:left="1422"/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  <w:proofErr w:type="spellStart"/>
            <w:r w:rsidRPr="00ED6A3C">
              <w:rPr>
                <w:rStyle w:val="topictitlenomargin1"/>
                <w:rFonts w:asciiTheme="majorBidi" w:hAnsiTheme="majorBidi" w:cstheme="majorBidi"/>
                <w:b w:val="0"/>
                <w:bCs w:val="0"/>
                <w:color w:val="auto"/>
                <w:sz w:val="22"/>
                <w:szCs w:val="22"/>
              </w:rPr>
              <w:t>Jawetz</w:t>
            </w:r>
            <w:proofErr w:type="spellEnd"/>
            <w:r w:rsidRPr="00ED6A3C">
              <w:rPr>
                <w:rStyle w:val="topictitlenomargin1"/>
                <w:rFonts w:asciiTheme="majorBidi" w:hAnsiTheme="majorBidi" w:cstheme="majorBidi"/>
                <w:b w:val="0"/>
                <w:bCs w:val="0"/>
                <w:color w:val="auto"/>
                <w:sz w:val="22"/>
                <w:szCs w:val="22"/>
              </w:rPr>
              <w:t xml:space="preserve">, </w:t>
            </w:r>
            <w:proofErr w:type="spellStart"/>
            <w:r w:rsidRPr="00ED6A3C">
              <w:rPr>
                <w:rStyle w:val="topictitlenomargin1"/>
                <w:rFonts w:asciiTheme="majorBidi" w:hAnsiTheme="majorBidi" w:cstheme="majorBidi"/>
                <w:b w:val="0"/>
                <w:bCs w:val="0"/>
                <w:color w:val="auto"/>
                <w:sz w:val="22"/>
                <w:szCs w:val="22"/>
              </w:rPr>
              <w:t>Melnick</w:t>
            </w:r>
            <w:proofErr w:type="spellEnd"/>
            <w:r w:rsidRPr="00ED6A3C">
              <w:rPr>
                <w:rStyle w:val="topictitlenomargin1"/>
                <w:rFonts w:asciiTheme="majorBidi" w:hAnsiTheme="majorBidi" w:cstheme="majorBidi"/>
                <w:b w:val="0"/>
                <w:bCs w:val="0"/>
                <w:color w:val="auto"/>
                <w:sz w:val="22"/>
                <w:szCs w:val="22"/>
              </w:rPr>
              <w:t>, &amp;</w:t>
            </w:r>
            <w:proofErr w:type="spellStart"/>
            <w:r w:rsidRPr="00ED6A3C">
              <w:rPr>
                <w:rStyle w:val="topictitlenomargin1"/>
                <w:rFonts w:asciiTheme="majorBidi" w:hAnsiTheme="majorBidi" w:cstheme="majorBidi"/>
                <w:b w:val="0"/>
                <w:bCs w:val="0"/>
                <w:color w:val="auto"/>
                <w:sz w:val="22"/>
                <w:szCs w:val="22"/>
              </w:rPr>
              <w:t>Adelberg's</w:t>
            </w:r>
            <w:proofErr w:type="spellEnd"/>
            <w:r w:rsidRPr="00ED6A3C">
              <w:rPr>
                <w:rStyle w:val="topictitlenomargin1"/>
                <w:rFonts w:asciiTheme="majorBidi" w:hAnsiTheme="majorBidi" w:cstheme="majorBidi"/>
                <w:b w:val="0"/>
                <w:bCs w:val="0"/>
                <w:color w:val="auto"/>
                <w:sz w:val="22"/>
                <w:szCs w:val="22"/>
              </w:rPr>
              <w:t xml:space="preserve"> Medical Microbiology. 27</w:t>
            </w:r>
            <w:r w:rsidRPr="00ED6A3C">
              <w:rPr>
                <w:rStyle w:val="topictitlenomargin1"/>
                <w:rFonts w:asciiTheme="majorBidi" w:hAnsiTheme="majorBidi" w:cstheme="majorBidi"/>
                <w:b w:val="0"/>
                <w:bCs w:val="0"/>
                <w:color w:val="auto"/>
                <w:sz w:val="22"/>
                <w:szCs w:val="22"/>
                <w:vertAlign w:val="superscript"/>
              </w:rPr>
              <w:t>th</w:t>
            </w:r>
            <w:r w:rsidRPr="00ED6A3C">
              <w:rPr>
                <w:rStyle w:val="topictitlenomargin1"/>
                <w:rFonts w:asciiTheme="majorBidi" w:hAnsiTheme="majorBidi" w:cstheme="majorBidi"/>
                <w:b w:val="0"/>
                <w:bCs w:val="0"/>
                <w:color w:val="auto"/>
                <w:sz w:val="22"/>
                <w:szCs w:val="22"/>
              </w:rPr>
              <w:t xml:space="preserve"> Ed.</w:t>
            </w:r>
          </w:p>
          <w:p w14:paraId="16A7C38D" w14:textId="77777777" w:rsidR="00614E52" w:rsidRPr="00ED6A3C" w:rsidRDefault="00614E52" w:rsidP="009E4A94">
            <w:pPr>
              <w:pStyle w:val="BodyTextIndent"/>
              <w:numPr>
                <w:ilvl w:val="0"/>
                <w:numId w:val="8"/>
              </w:numPr>
              <w:spacing w:after="0"/>
              <w:ind w:left="1422"/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  <w:proofErr w:type="spellStart"/>
            <w:r w:rsidRPr="00ED6A3C">
              <w:rPr>
                <w:rFonts w:asciiTheme="majorBidi" w:hAnsiTheme="majorBidi" w:cstheme="majorBidi"/>
                <w:sz w:val="22"/>
                <w:szCs w:val="22"/>
              </w:rPr>
              <w:t>Markell</w:t>
            </w:r>
            <w:proofErr w:type="spellEnd"/>
            <w:r w:rsidRPr="00ED6A3C">
              <w:rPr>
                <w:rFonts w:asciiTheme="majorBidi" w:hAnsiTheme="majorBidi" w:cstheme="majorBidi"/>
                <w:sz w:val="22"/>
                <w:szCs w:val="22"/>
              </w:rPr>
              <w:t xml:space="preserve"> and </w:t>
            </w:r>
            <w:proofErr w:type="spellStart"/>
            <w:r w:rsidRPr="00ED6A3C">
              <w:rPr>
                <w:rFonts w:asciiTheme="majorBidi" w:hAnsiTheme="majorBidi" w:cstheme="majorBidi"/>
                <w:sz w:val="22"/>
                <w:szCs w:val="22"/>
              </w:rPr>
              <w:t>Voge’s</w:t>
            </w:r>
            <w:proofErr w:type="spellEnd"/>
            <w:r w:rsidRPr="00ED6A3C">
              <w:rPr>
                <w:rFonts w:asciiTheme="majorBidi" w:hAnsiTheme="majorBidi" w:cstheme="majorBidi"/>
                <w:sz w:val="22"/>
                <w:szCs w:val="22"/>
              </w:rPr>
              <w:t xml:space="preserve"> Medical parasitology. 9</w:t>
            </w:r>
            <w:r w:rsidRPr="00ED6A3C">
              <w:rPr>
                <w:rFonts w:asciiTheme="majorBidi" w:hAnsiTheme="majorBidi" w:cstheme="majorBidi"/>
                <w:sz w:val="22"/>
                <w:szCs w:val="22"/>
                <w:vertAlign w:val="superscript"/>
              </w:rPr>
              <w:t>th</w:t>
            </w:r>
            <w:r w:rsidRPr="00ED6A3C">
              <w:rPr>
                <w:rFonts w:asciiTheme="majorBidi" w:hAnsiTheme="majorBidi" w:cstheme="majorBidi"/>
                <w:sz w:val="22"/>
                <w:szCs w:val="22"/>
              </w:rPr>
              <w:t xml:space="preserve"> Ed.</w:t>
            </w:r>
          </w:p>
          <w:p w14:paraId="3D05C5A0" w14:textId="77777777" w:rsidR="00614E52" w:rsidRPr="00ED6A3C" w:rsidRDefault="00614E52" w:rsidP="009E4A94">
            <w:pPr>
              <w:pStyle w:val="BodyTextIndent"/>
              <w:numPr>
                <w:ilvl w:val="1"/>
                <w:numId w:val="3"/>
              </w:numPr>
              <w:tabs>
                <w:tab w:val="clear" w:pos="1440"/>
              </w:tabs>
              <w:spacing w:after="0"/>
              <w:ind w:left="612" w:hanging="450"/>
              <w:jc w:val="both"/>
              <w:outlineLvl w:val="0"/>
              <w:rPr>
                <w:rFonts w:asciiTheme="majorBidi" w:hAnsiTheme="majorBidi" w:cstheme="majorBidi"/>
                <w:sz w:val="22"/>
                <w:szCs w:val="22"/>
                <w:u w:val="single"/>
              </w:rPr>
            </w:pPr>
            <w:r w:rsidRPr="00ED6A3C">
              <w:rPr>
                <w:rFonts w:asciiTheme="majorBidi" w:hAnsiTheme="majorBidi" w:cstheme="majorBidi"/>
                <w:sz w:val="22"/>
                <w:szCs w:val="22"/>
                <w:u w:val="single"/>
              </w:rPr>
              <w:t xml:space="preserve">MEDICINE: </w:t>
            </w:r>
          </w:p>
          <w:p w14:paraId="217B56F4" w14:textId="77777777" w:rsidR="00614E52" w:rsidRPr="008E6FEC" w:rsidRDefault="00614E52" w:rsidP="009E4A94">
            <w:pPr>
              <w:pStyle w:val="BodyTextIndent"/>
              <w:numPr>
                <w:ilvl w:val="0"/>
                <w:numId w:val="9"/>
              </w:numPr>
              <w:spacing w:after="0"/>
              <w:ind w:right="720"/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  <w:r w:rsidRPr="00ED6A3C">
              <w:rPr>
                <w:rFonts w:asciiTheme="majorBidi" w:hAnsiTheme="majorBidi" w:cstheme="majorBidi"/>
                <w:sz w:val="22"/>
                <w:szCs w:val="22"/>
              </w:rPr>
              <w:t>Current Medical Diagnosis &amp;</w:t>
            </w:r>
            <w:proofErr w:type="spellStart"/>
            <w:r w:rsidRPr="00ED6A3C">
              <w:rPr>
                <w:rFonts w:asciiTheme="majorBidi" w:hAnsiTheme="majorBidi" w:cstheme="majorBidi"/>
                <w:sz w:val="22"/>
                <w:szCs w:val="22"/>
              </w:rPr>
              <w:t>treatment.Maxine</w:t>
            </w:r>
            <w:proofErr w:type="spellEnd"/>
            <w:r w:rsidRPr="00ED6A3C">
              <w:rPr>
                <w:rFonts w:asciiTheme="majorBidi" w:hAnsiTheme="majorBidi" w:cstheme="majorBidi"/>
                <w:sz w:val="22"/>
                <w:szCs w:val="22"/>
              </w:rPr>
              <w:t xml:space="preserve"> A. </w:t>
            </w:r>
            <w:proofErr w:type="spellStart"/>
            <w:r w:rsidRPr="00ED6A3C">
              <w:rPr>
                <w:rFonts w:asciiTheme="majorBidi" w:hAnsiTheme="majorBidi" w:cstheme="majorBidi"/>
                <w:sz w:val="22"/>
                <w:szCs w:val="22"/>
              </w:rPr>
              <w:t>Papadakis</w:t>
            </w:r>
            <w:proofErr w:type="spellEnd"/>
            <w:r w:rsidRPr="00ED6A3C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r w:rsidRPr="008E6FEC">
              <w:rPr>
                <w:rFonts w:asciiTheme="majorBidi" w:hAnsiTheme="majorBidi" w:cstheme="majorBidi"/>
                <w:sz w:val="22"/>
                <w:szCs w:val="22"/>
              </w:rPr>
              <w:t>and Stephen J. McPhee. 55</w:t>
            </w:r>
            <w:r w:rsidRPr="008E6FEC">
              <w:rPr>
                <w:rFonts w:asciiTheme="majorBidi" w:hAnsiTheme="majorBidi" w:cstheme="majorBidi"/>
                <w:sz w:val="22"/>
                <w:szCs w:val="22"/>
                <w:vertAlign w:val="superscript"/>
              </w:rPr>
              <w:t>th</w:t>
            </w:r>
            <w:r w:rsidRPr="008E6FEC">
              <w:rPr>
                <w:rFonts w:asciiTheme="majorBidi" w:hAnsiTheme="majorBidi" w:cstheme="majorBidi"/>
                <w:sz w:val="22"/>
                <w:szCs w:val="22"/>
              </w:rPr>
              <w:t xml:space="preserve"> Ed. 2016</w:t>
            </w:r>
          </w:p>
          <w:p w14:paraId="13C3A197" w14:textId="77777777" w:rsidR="00614E52" w:rsidRPr="008E6FEC" w:rsidRDefault="00614E52" w:rsidP="009E4A94">
            <w:pPr>
              <w:pStyle w:val="ListParagraph"/>
              <w:numPr>
                <w:ilvl w:val="0"/>
                <w:numId w:val="9"/>
              </w:numPr>
              <w:jc w:val="lowKashida"/>
              <w:rPr>
                <w:rFonts w:asciiTheme="majorBidi" w:hAnsiTheme="majorBidi" w:cstheme="majorBidi"/>
                <w:sz w:val="22"/>
                <w:szCs w:val="22"/>
              </w:rPr>
            </w:pPr>
            <w:r w:rsidRPr="008E6FEC">
              <w:rPr>
                <w:rFonts w:asciiTheme="majorBidi" w:hAnsiTheme="majorBidi" w:cstheme="majorBidi"/>
                <w:sz w:val="22"/>
                <w:szCs w:val="22"/>
              </w:rPr>
              <w:t xml:space="preserve">Harrison’s principles of internal </w:t>
            </w:r>
            <w:proofErr w:type="spellStart"/>
            <w:r w:rsidRPr="008E6FEC">
              <w:rPr>
                <w:rFonts w:asciiTheme="majorBidi" w:hAnsiTheme="majorBidi" w:cstheme="majorBidi"/>
                <w:sz w:val="22"/>
                <w:szCs w:val="22"/>
              </w:rPr>
              <w:t>medicine.Kasper</w:t>
            </w:r>
            <w:proofErr w:type="spellEnd"/>
            <w:r w:rsidRPr="008E6FEC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gramStart"/>
            <w:r w:rsidRPr="008E6FEC">
              <w:rPr>
                <w:rFonts w:asciiTheme="majorBidi" w:hAnsiTheme="majorBidi" w:cstheme="majorBidi"/>
                <w:sz w:val="22"/>
                <w:szCs w:val="22"/>
              </w:rPr>
              <w:t>et</w:t>
            </w:r>
            <w:proofErr w:type="gramEnd"/>
            <w:r w:rsidRPr="008E6FEC">
              <w:rPr>
                <w:rFonts w:asciiTheme="majorBidi" w:hAnsiTheme="majorBidi" w:cstheme="majorBidi"/>
                <w:sz w:val="22"/>
                <w:szCs w:val="22"/>
              </w:rPr>
              <w:t xml:space="preserve"> al.19</w:t>
            </w:r>
            <w:r w:rsidRPr="008E6FEC">
              <w:rPr>
                <w:rFonts w:asciiTheme="majorBidi" w:hAnsiTheme="majorBidi" w:cstheme="majorBidi"/>
                <w:sz w:val="22"/>
                <w:szCs w:val="22"/>
                <w:vertAlign w:val="superscript"/>
              </w:rPr>
              <w:t>th</w:t>
            </w:r>
            <w:r w:rsidRPr="008E6FEC">
              <w:rPr>
                <w:rFonts w:asciiTheme="majorBidi" w:hAnsiTheme="majorBidi" w:cstheme="majorBidi"/>
                <w:sz w:val="22"/>
                <w:szCs w:val="22"/>
              </w:rPr>
              <w:t xml:space="preserve"> Ed.</w:t>
            </w:r>
          </w:p>
          <w:p w14:paraId="531AD441" w14:textId="77777777" w:rsidR="00614E52" w:rsidRPr="008E6FEC" w:rsidRDefault="00614E52" w:rsidP="00AC19C0">
            <w:pPr>
              <w:jc w:val="lowKashida"/>
              <w:rPr>
                <w:rFonts w:asciiTheme="majorBidi" w:hAnsiTheme="majorBidi" w:cstheme="majorBidi"/>
                <w:sz w:val="22"/>
                <w:szCs w:val="22"/>
                <w:u w:val="single"/>
              </w:rPr>
            </w:pPr>
            <w:r w:rsidRPr="008E6FEC">
              <w:rPr>
                <w:rFonts w:asciiTheme="majorBidi" w:hAnsiTheme="majorBidi" w:cstheme="majorBidi"/>
                <w:sz w:val="22"/>
                <w:szCs w:val="22"/>
              </w:rPr>
              <w:t xml:space="preserve">10.  </w:t>
            </w:r>
            <w:r w:rsidRPr="008E6FEC">
              <w:rPr>
                <w:rFonts w:asciiTheme="majorBidi" w:hAnsiTheme="majorBidi" w:cstheme="majorBidi"/>
                <w:sz w:val="22"/>
                <w:szCs w:val="22"/>
                <w:u w:val="single"/>
              </w:rPr>
              <w:t>SURGERY:</w:t>
            </w:r>
          </w:p>
          <w:p w14:paraId="474D9682" w14:textId="77777777" w:rsidR="00614E52" w:rsidRPr="006B77D9" w:rsidRDefault="00614E52" w:rsidP="009E4A94">
            <w:pPr>
              <w:pStyle w:val="BodyTextIndent"/>
              <w:numPr>
                <w:ilvl w:val="0"/>
                <w:numId w:val="16"/>
              </w:numPr>
              <w:jc w:val="both"/>
              <w:outlineLvl w:val="0"/>
              <w:rPr>
                <w:rFonts w:asciiTheme="majorBidi" w:hAnsiTheme="majorBidi" w:cstheme="majorBidi"/>
              </w:rPr>
            </w:pPr>
            <w:r w:rsidRPr="006B77D9">
              <w:rPr>
                <w:rFonts w:asciiTheme="majorBidi" w:hAnsiTheme="majorBidi" w:cstheme="majorBidi"/>
              </w:rPr>
              <w:t xml:space="preserve">Bailey &amp; </w:t>
            </w:r>
            <w:proofErr w:type="gramStart"/>
            <w:r w:rsidRPr="006B77D9">
              <w:rPr>
                <w:rFonts w:asciiTheme="majorBidi" w:hAnsiTheme="majorBidi" w:cstheme="majorBidi"/>
              </w:rPr>
              <w:t>love’s :</w:t>
            </w:r>
            <w:proofErr w:type="gramEnd"/>
            <w:r w:rsidRPr="006B77D9">
              <w:rPr>
                <w:rFonts w:asciiTheme="majorBidi" w:hAnsiTheme="majorBidi" w:cstheme="majorBidi"/>
              </w:rPr>
              <w:t xml:space="preserve"> short practice of surgery.</w:t>
            </w:r>
            <w:r>
              <w:rPr>
                <w:rFonts w:asciiTheme="majorBidi" w:hAnsiTheme="majorBidi" w:cstheme="majorBidi"/>
              </w:rPr>
              <w:t xml:space="preserve"> 27</w:t>
            </w:r>
            <w:r w:rsidRPr="006B77D9">
              <w:rPr>
                <w:rFonts w:asciiTheme="majorBidi" w:hAnsiTheme="majorBidi" w:cstheme="majorBidi"/>
                <w:vertAlign w:val="superscript"/>
              </w:rPr>
              <w:t>th</w:t>
            </w:r>
            <w:r>
              <w:rPr>
                <w:rFonts w:asciiTheme="majorBidi" w:hAnsiTheme="majorBidi" w:cstheme="majorBidi"/>
              </w:rPr>
              <w:t xml:space="preserve"> Ed. 2020</w:t>
            </w:r>
          </w:p>
          <w:p w14:paraId="0693CB5A" w14:textId="77777777" w:rsidR="00614E52" w:rsidRPr="00B2584C" w:rsidRDefault="00614E52" w:rsidP="00AC19C0">
            <w:pPr>
              <w:pStyle w:val="BodyTextIndent"/>
              <w:spacing w:after="0"/>
              <w:ind w:right="720"/>
              <w:jc w:val="both"/>
              <w:rPr>
                <w:rFonts w:asciiTheme="majorBidi" w:hAnsiTheme="majorBidi" w:cstheme="majorBidi"/>
                <w:color w:val="FF0000"/>
                <w:sz w:val="22"/>
                <w:szCs w:val="22"/>
                <w:u w:val="single"/>
              </w:rPr>
            </w:pPr>
          </w:p>
        </w:tc>
      </w:tr>
      <w:tr w:rsidR="00614E52" w:rsidRPr="00E115D6" w14:paraId="59D3B751" w14:textId="77777777" w:rsidTr="00AC19C0">
        <w:trPr>
          <w:trHeight w:val="736"/>
        </w:trPr>
        <w:tc>
          <w:tcPr>
            <w:tcW w:w="2603" w:type="dxa"/>
            <w:shd w:val="clear" w:color="auto" w:fill="DBE5F1" w:themeFill="accent1" w:themeFillTint="33"/>
            <w:vAlign w:val="center"/>
          </w:tcPr>
          <w:p w14:paraId="1313377C" w14:textId="77777777" w:rsidR="00614E52" w:rsidRPr="005D2DDD" w:rsidRDefault="00614E52" w:rsidP="00AC19C0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</w:pPr>
            <w:r w:rsidRPr="00AA6028">
              <w:rPr>
                <w:b/>
                <w:bCs/>
              </w:rPr>
              <w:lastRenderedPageBreak/>
              <w:t>Essential References Materials</w:t>
            </w:r>
          </w:p>
        </w:tc>
        <w:tc>
          <w:tcPr>
            <w:tcW w:w="7012" w:type="dxa"/>
            <w:shd w:val="clear" w:color="auto" w:fill="DBE5F1" w:themeFill="accent1" w:themeFillTint="33"/>
            <w:vAlign w:val="center"/>
          </w:tcPr>
          <w:p w14:paraId="63445E32" w14:textId="77777777" w:rsidR="00614E52" w:rsidRPr="00B723E6" w:rsidRDefault="00614E52" w:rsidP="009E4A94">
            <w:pPr>
              <w:numPr>
                <w:ilvl w:val="0"/>
                <w:numId w:val="15"/>
              </w:numPr>
              <w:jc w:val="lowKashida"/>
              <w:rPr>
                <w:rFonts w:asciiTheme="majorBidi" w:hAnsiTheme="majorBidi" w:cstheme="majorBidi"/>
                <w:lang w:val="en-AU"/>
              </w:rPr>
            </w:pPr>
            <w:r w:rsidRPr="00B723E6">
              <w:rPr>
                <w:rFonts w:asciiTheme="majorBidi" w:hAnsiTheme="majorBidi" w:cstheme="majorBidi"/>
                <w:lang w:val="en-AU"/>
              </w:rPr>
              <w:t>Rang and dales pharmacology</w:t>
            </w:r>
          </w:p>
          <w:p w14:paraId="50DE8F50" w14:textId="77777777" w:rsidR="00614E52" w:rsidRPr="00B723E6" w:rsidRDefault="00614E52" w:rsidP="009E4A94">
            <w:pPr>
              <w:numPr>
                <w:ilvl w:val="0"/>
                <w:numId w:val="15"/>
              </w:numPr>
              <w:jc w:val="lowKashida"/>
              <w:rPr>
                <w:rFonts w:asciiTheme="majorBidi" w:hAnsiTheme="majorBidi" w:cstheme="majorBidi"/>
                <w:lang w:val="en-AU"/>
              </w:rPr>
            </w:pPr>
            <w:r w:rsidRPr="00B723E6">
              <w:rPr>
                <w:rFonts w:asciiTheme="majorBidi" w:hAnsiTheme="majorBidi" w:cstheme="majorBidi"/>
                <w:lang w:val="en-AU"/>
              </w:rPr>
              <w:t xml:space="preserve">Essentials of medical pharmacology by KD </w:t>
            </w:r>
            <w:proofErr w:type="spellStart"/>
            <w:r w:rsidRPr="00B723E6">
              <w:rPr>
                <w:rFonts w:asciiTheme="majorBidi" w:hAnsiTheme="majorBidi" w:cstheme="majorBidi"/>
                <w:lang w:val="en-AU"/>
              </w:rPr>
              <w:t>tripathi</w:t>
            </w:r>
            <w:proofErr w:type="spellEnd"/>
            <w:r w:rsidRPr="00B723E6">
              <w:rPr>
                <w:rFonts w:asciiTheme="majorBidi" w:hAnsiTheme="majorBidi" w:cstheme="majorBidi"/>
                <w:lang w:val="en-AU"/>
              </w:rPr>
              <w:t xml:space="preserve"> </w:t>
            </w:r>
          </w:p>
          <w:p w14:paraId="052CC02A" w14:textId="77777777" w:rsidR="00614E52" w:rsidRPr="00B723E6" w:rsidRDefault="00614E52" w:rsidP="009E4A94">
            <w:pPr>
              <w:numPr>
                <w:ilvl w:val="0"/>
                <w:numId w:val="15"/>
              </w:numPr>
              <w:jc w:val="lowKashida"/>
              <w:rPr>
                <w:rFonts w:asciiTheme="majorBidi" w:hAnsiTheme="majorBidi" w:cstheme="majorBidi"/>
                <w:lang w:val="en-AU"/>
              </w:rPr>
            </w:pPr>
            <w:r w:rsidRPr="00B723E6">
              <w:rPr>
                <w:rFonts w:asciiTheme="majorBidi" w:hAnsiTheme="majorBidi" w:cstheme="majorBidi"/>
                <w:lang w:val="en-AU"/>
              </w:rPr>
              <w:t>Guyton Textbook of medical physiology.</w:t>
            </w:r>
          </w:p>
          <w:p w14:paraId="20D4C568" w14:textId="77777777" w:rsidR="00614E52" w:rsidRPr="00ED6A3C" w:rsidRDefault="00614E52" w:rsidP="009E4A94">
            <w:pPr>
              <w:numPr>
                <w:ilvl w:val="0"/>
                <w:numId w:val="15"/>
              </w:numPr>
              <w:jc w:val="lowKashida"/>
              <w:rPr>
                <w:rFonts w:asciiTheme="majorBidi" w:hAnsiTheme="majorBidi" w:cstheme="majorBidi"/>
              </w:rPr>
            </w:pPr>
            <w:r w:rsidRPr="00B723E6">
              <w:rPr>
                <w:rFonts w:asciiTheme="majorBidi" w:hAnsiTheme="majorBidi" w:cstheme="majorBidi"/>
                <w:lang w:val="en-AU"/>
              </w:rPr>
              <w:t xml:space="preserve">Medical Microbiology and Immunology by warren </w:t>
            </w:r>
            <w:r w:rsidRPr="00B723E6">
              <w:rPr>
                <w:rFonts w:asciiTheme="majorBidi" w:hAnsiTheme="majorBidi" w:cstheme="majorBidi"/>
                <w:lang w:val="en-AU"/>
              </w:rPr>
              <w:lastRenderedPageBreak/>
              <w:t>Levinson.</w:t>
            </w:r>
          </w:p>
          <w:p w14:paraId="1DA5D876" w14:textId="77777777" w:rsidR="00614E52" w:rsidRPr="00ED6A3C" w:rsidRDefault="00614E52" w:rsidP="009E4A94">
            <w:pPr>
              <w:numPr>
                <w:ilvl w:val="0"/>
                <w:numId w:val="15"/>
              </w:numPr>
              <w:jc w:val="lowKashida"/>
              <w:rPr>
                <w:rFonts w:asciiTheme="majorBidi" w:hAnsiTheme="majorBidi" w:cstheme="majorBidi"/>
              </w:rPr>
            </w:pPr>
            <w:r w:rsidRPr="00B723E6">
              <w:rPr>
                <w:rFonts w:asciiTheme="majorBidi" w:hAnsiTheme="majorBidi" w:cstheme="majorBidi"/>
                <w:lang w:val="en-AU"/>
              </w:rPr>
              <w:t xml:space="preserve">Medical Microbiology and Immunology by Warren Levinson &amp;Ernest </w:t>
            </w:r>
            <w:proofErr w:type="spellStart"/>
            <w:r w:rsidRPr="00B723E6">
              <w:rPr>
                <w:rFonts w:asciiTheme="majorBidi" w:hAnsiTheme="majorBidi" w:cstheme="majorBidi"/>
                <w:lang w:val="en-AU"/>
              </w:rPr>
              <w:t>Jawetz</w:t>
            </w:r>
            <w:proofErr w:type="spellEnd"/>
            <w:r w:rsidRPr="00B723E6">
              <w:rPr>
                <w:rFonts w:asciiTheme="majorBidi" w:hAnsiTheme="majorBidi" w:cstheme="majorBidi"/>
                <w:lang w:val="en-AU"/>
              </w:rPr>
              <w:t>, Examination Board Review.</w:t>
            </w:r>
          </w:p>
          <w:p w14:paraId="7E6DEAC0" w14:textId="77777777" w:rsidR="00614E52" w:rsidRPr="00E115D6" w:rsidRDefault="00614E52" w:rsidP="00AC19C0">
            <w:pPr>
              <w:ind w:left="1080"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614E52" w:rsidRPr="00ED6A3C" w14:paraId="5525EA30" w14:textId="77777777" w:rsidTr="00AC19C0">
        <w:trPr>
          <w:trHeight w:val="736"/>
        </w:trPr>
        <w:tc>
          <w:tcPr>
            <w:tcW w:w="2603" w:type="dxa"/>
            <w:vAlign w:val="center"/>
          </w:tcPr>
          <w:p w14:paraId="2A2C8A19" w14:textId="77777777" w:rsidR="00614E52" w:rsidRPr="00FE6640" w:rsidRDefault="00614E52" w:rsidP="00AC19C0">
            <w:pPr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AA6028">
              <w:rPr>
                <w:b/>
                <w:bCs/>
              </w:rPr>
              <w:lastRenderedPageBreak/>
              <w:t>Electronic Materials</w:t>
            </w:r>
          </w:p>
        </w:tc>
        <w:tc>
          <w:tcPr>
            <w:tcW w:w="7012" w:type="dxa"/>
            <w:vAlign w:val="center"/>
          </w:tcPr>
          <w:p w14:paraId="09BABB99" w14:textId="77777777" w:rsidR="00614E52" w:rsidRDefault="00614E52" w:rsidP="00AC19C0">
            <w:pPr>
              <w:pStyle w:val="ListParagraph"/>
              <w:rPr>
                <w:rFonts w:asciiTheme="majorBidi" w:hAnsiTheme="majorBidi" w:cstheme="majorBidi"/>
                <w:sz w:val="22"/>
                <w:szCs w:val="22"/>
                <w:lang w:bidi="ar-EG"/>
              </w:rPr>
            </w:pPr>
          </w:p>
          <w:p w14:paraId="5BBBA03E" w14:textId="77777777" w:rsidR="00614E52" w:rsidRPr="005827CC" w:rsidRDefault="00614E52" w:rsidP="009E4A94">
            <w:pPr>
              <w:pStyle w:val="ListParagraph"/>
              <w:numPr>
                <w:ilvl w:val="0"/>
                <w:numId w:val="10"/>
              </w:numPr>
              <w:rPr>
                <w:rFonts w:asciiTheme="majorBidi" w:hAnsiTheme="majorBidi" w:cstheme="majorBidi"/>
                <w:sz w:val="22"/>
                <w:szCs w:val="22"/>
                <w:lang w:bidi="ar-EG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 xml:space="preserve">Saudi Digital Library  </w:t>
            </w:r>
            <w:hyperlink r:id="rId12" w:history="1">
              <w:r w:rsidRPr="005827CC">
                <w:rPr>
                  <w:rFonts w:asciiTheme="majorBidi" w:hAnsiTheme="majorBidi" w:cstheme="majorBidi"/>
                  <w:color w:val="0000FF" w:themeColor="hyperlink"/>
                  <w:sz w:val="22"/>
                  <w:szCs w:val="22"/>
                  <w:u w:val="single"/>
                </w:rPr>
                <w:t>https://sdl.edu.sa</w:t>
              </w:r>
            </w:hyperlink>
          </w:p>
          <w:p w14:paraId="47FF4530" w14:textId="77777777" w:rsidR="00614E52" w:rsidRPr="005827CC" w:rsidRDefault="00614E52" w:rsidP="009E4A94">
            <w:pPr>
              <w:pStyle w:val="ListParagraph"/>
              <w:numPr>
                <w:ilvl w:val="0"/>
                <w:numId w:val="10"/>
              </w:numPr>
              <w:jc w:val="lowKashida"/>
              <w:rPr>
                <w:rFonts w:asciiTheme="majorBidi" w:hAnsiTheme="majorBidi" w:cstheme="majorBidi"/>
              </w:rPr>
            </w:pPr>
            <w:hyperlink r:id="rId13" w:history="1">
              <w:r w:rsidRPr="005827CC">
                <w:rPr>
                  <w:rFonts w:asciiTheme="majorBidi" w:hAnsiTheme="majorBidi" w:cstheme="majorBidi"/>
                  <w:color w:val="0000FF" w:themeColor="hyperlink"/>
                  <w:sz w:val="22"/>
                  <w:szCs w:val="22"/>
                  <w:u w:val="single"/>
                </w:rPr>
                <w:t>http://www.adameducation.com/interactive-physiology</w:t>
              </w:r>
            </w:hyperlink>
          </w:p>
          <w:p w14:paraId="270E1409" w14:textId="77777777" w:rsidR="00614E52" w:rsidRPr="00ED6A3C" w:rsidRDefault="00614E52" w:rsidP="009E4A94">
            <w:pPr>
              <w:pStyle w:val="ListParagraph"/>
              <w:numPr>
                <w:ilvl w:val="0"/>
                <w:numId w:val="10"/>
              </w:numPr>
              <w:jc w:val="lowKashida"/>
              <w:rPr>
                <w:rFonts w:asciiTheme="majorBidi" w:hAnsiTheme="majorBidi" w:cstheme="majorBidi"/>
              </w:rPr>
            </w:pPr>
            <w:hyperlink r:id="rId14" w:history="1">
              <w:r w:rsidRPr="00A91112">
                <w:rPr>
                  <w:rStyle w:val="Hyperlink"/>
                  <w:rFonts w:asciiTheme="majorBidi" w:hAnsiTheme="majorBidi" w:cstheme="majorBidi"/>
                  <w:sz w:val="22"/>
                  <w:szCs w:val="22"/>
                </w:rPr>
                <w:t>http://www.webpath.med.utah.edu</w:t>
              </w:r>
            </w:hyperlink>
          </w:p>
          <w:p w14:paraId="62236FB0" w14:textId="77777777" w:rsidR="00614E52" w:rsidRPr="00ED6A3C" w:rsidRDefault="00614E52" w:rsidP="009E4A94">
            <w:pPr>
              <w:pStyle w:val="ListParagraph"/>
              <w:numPr>
                <w:ilvl w:val="0"/>
                <w:numId w:val="10"/>
              </w:numPr>
              <w:jc w:val="lowKashida"/>
              <w:rPr>
                <w:rFonts w:asciiTheme="majorBidi" w:hAnsiTheme="majorBidi" w:cstheme="majorBidi"/>
              </w:rPr>
            </w:pPr>
            <w:hyperlink r:id="rId15" w:history="1">
              <w:r w:rsidRPr="00A91112">
                <w:rPr>
                  <w:rStyle w:val="Hyperlink"/>
                  <w:rFonts w:asciiTheme="majorBidi" w:hAnsiTheme="majorBidi" w:cstheme="majorBidi"/>
                </w:rPr>
                <w:t>WWW.WHO.org</w:t>
              </w:r>
            </w:hyperlink>
          </w:p>
          <w:p w14:paraId="0480ABA7" w14:textId="77777777" w:rsidR="00614E52" w:rsidRPr="00ED6A3C" w:rsidRDefault="00614E52" w:rsidP="009E4A94">
            <w:pPr>
              <w:pStyle w:val="ListParagraph"/>
              <w:numPr>
                <w:ilvl w:val="0"/>
                <w:numId w:val="10"/>
              </w:numPr>
              <w:jc w:val="lowKashida"/>
              <w:rPr>
                <w:rFonts w:asciiTheme="majorBidi" w:hAnsiTheme="majorBidi" w:cstheme="majorBidi"/>
              </w:rPr>
            </w:pPr>
            <w:hyperlink r:id="rId16" w:history="1">
              <w:r w:rsidRPr="00A91112">
                <w:rPr>
                  <w:rStyle w:val="Hyperlink"/>
                  <w:rFonts w:asciiTheme="majorBidi" w:hAnsiTheme="majorBidi" w:cstheme="majorBidi"/>
                </w:rPr>
                <w:t>WWW.CDC.org</w:t>
              </w:r>
            </w:hyperlink>
          </w:p>
          <w:p w14:paraId="5745CAAE" w14:textId="77777777" w:rsidR="00614E52" w:rsidRPr="00ED6A3C" w:rsidRDefault="00614E52" w:rsidP="009E4A94">
            <w:pPr>
              <w:pStyle w:val="ListParagraph"/>
              <w:numPr>
                <w:ilvl w:val="0"/>
                <w:numId w:val="10"/>
              </w:numPr>
              <w:jc w:val="lowKashida"/>
              <w:rPr>
                <w:rFonts w:asciiTheme="majorBidi" w:hAnsiTheme="majorBidi" w:cstheme="majorBidi"/>
              </w:rPr>
            </w:pPr>
            <w:hyperlink r:id="rId17" w:history="1">
              <w:r w:rsidRPr="00A91112">
                <w:rPr>
                  <w:rStyle w:val="Hyperlink"/>
                  <w:rFonts w:asciiTheme="majorBidi" w:hAnsiTheme="majorBidi" w:cstheme="majorBidi"/>
                </w:rPr>
                <w:t>WWW.ASM.org</w:t>
              </w:r>
            </w:hyperlink>
          </w:p>
          <w:p w14:paraId="2B7D6B13" w14:textId="77777777" w:rsidR="00614E52" w:rsidRPr="00ED6A3C" w:rsidRDefault="00614E52" w:rsidP="009E4A94">
            <w:pPr>
              <w:pStyle w:val="ListParagraph"/>
              <w:numPr>
                <w:ilvl w:val="0"/>
                <w:numId w:val="10"/>
              </w:numPr>
              <w:jc w:val="lowKashida"/>
              <w:rPr>
                <w:rFonts w:asciiTheme="majorBidi" w:hAnsiTheme="majorBidi" w:cstheme="majorBidi"/>
              </w:rPr>
            </w:pPr>
            <w:hyperlink r:id="rId18" w:history="1">
              <w:r w:rsidRPr="00A91112">
                <w:rPr>
                  <w:rStyle w:val="Hyperlink"/>
                  <w:rFonts w:asciiTheme="majorBidi" w:hAnsiTheme="majorBidi" w:cstheme="majorBidi"/>
                </w:rPr>
                <w:t>WWW.BSAC.org</w:t>
              </w:r>
            </w:hyperlink>
          </w:p>
          <w:p w14:paraId="05818708" w14:textId="77777777" w:rsidR="00614E52" w:rsidRPr="00ED6A3C" w:rsidRDefault="00614E52" w:rsidP="00AC19C0">
            <w:pPr>
              <w:pStyle w:val="ListParagraph"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614E52" w:rsidRPr="00B02B9E" w14:paraId="1253611F" w14:textId="77777777" w:rsidTr="00AC19C0">
        <w:trPr>
          <w:trHeight w:val="736"/>
        </w:trPr>
        <w:tc>
          <w:tcPr>
            <w:tcW w:w="2603" w:type="dxa"/>
            <w:shd w:val="clear" w:color="auto" w:fill="DBE5F1" w:themeFill="accent1" w:themeFillTint="33"/>
            <w:vAlign w:val="center"/>
          </w:tcPr>
          <w:p w14:paraId="2A961AB1" w14:textId="77777777" w:rsidR="00614E52" w:rsidRPr="00FE6640" w:rsidRDefault="00614E52" w:rsidP="00AC19C0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054F9F">
              <w:rPr>
                <w:b/>
                <w:bCs/>
              </w:rPr>
              <w:t xml:space="preserve">Other </w:t>
            </w:r>
            <w:r>
              <w:rPr>
                <w:b/>
                <w:bCs/>
              </w:rPr>
              <w:t>L</w:t>
            </w:r>
            <w:r w:rsidRPr="00054F9F">
              <w:rPr>
                <w:b/>
                <w:bCs/>
              </w:rPr>
              <w:t xml:space="preserve">earning </w:t>
            </w:r>
            <w:r>
              <w:rPr>
                <w:b/>
                <w:bCs/>
              </w:rPr>
              <w:t>M</w:t>
            </w:r>
            <w:r w:rsidRPr="00054F9F">
              <w:rPr>
                <w:b/>
                <w:bCs/>
              </w:rPr>
              <w:t>aterial</w:t>
            </w:r>
            <w:r>
              <w:rPr>
                <w:b/>
                <w:bCs/>
              </w:rPr>
              <w:t>s</w:t>
            </w:r>
          </w:p>
        </w:tc>
        <w:tc>
          <w:tcPr>
            <w:tcW w:w="7012" w:type="dxa"/>
            <w:shd w:val="clear" w:color="auto" w:fill="DBE5F1" w:themeFill="accent1" w:themeFillTint="33"/>
            <w:vAlign w:val="center"/>
          </w:tcPr>
          <w:p w14:paraId="5B8AB750" w14:textId="77777777" w:rsidR="00614E52" w:rsidRPr="00397B7E" w:rsidRDefault="00614E52" w:rsidP="00AC19C0">
            <w:pPr>
              <w:pStyle w:val="ListParagraph"/>
              <w:jc w:val="lowKashida"/>
              <w:rPr>
                <w:rFonts w:asciiTheme="majorBidi" w:hAnsiTheme="majorBidi" w:cstheme="majorBidi"/>
                <w:sz w:val="22"/>
                <w:szCs w:val="22"/>
                <w:u w:val="single"/>
                <w:lang w:val="en-AU"/>
              </w:rPr>
            </w:pPr>
          </w:p>
          <w:p w14:paraId="73A76F0C" w14:textId="77777777" w:rsidR="00614E52" w:rsidRPr="00B02B9E" w:rsidRDefault="00614E52" w:rsidP="009E4A94">
            <w:pPr>
              <w:pStyle w:val="ListParagraph"/>
              <w:numPr>
                <w:ilvl w:val="0"/>
                <w:numId w:val="11"/>
              </w:numPr>
              <w:jc w:val="lowKashida"/>
              <w:rPr>
                <w:rFonts w:asciiTheme="majorBidi" w:hAnsiTheme="majorBidi" w:cstheme="majorBidi"/>
                <w:sz w:val="22"/>
                <w:szCs w:val="22"/>
                <w:u w:val="single"/>
                <w:lang w:val="en-AU"/>
              </w:rPr>
            </w:pPr>
            <w:proofErr w:type="spellStart"/>
            <w:r w:rsidRPr="00B02B9E">
              <w:rPr>
                <w:rFonts w:asciiTheme="majorBidi" w:hAnsiTheme="majorBidi" w:cstheme="majorBidi"/>
                <w:sz w:val="22"/>
                <w:szCs w:val="22"/>
                <w:lang w:val="en-AU"/>
              </w:rPr>
              <w:t>Ganong’s</w:t>
            </w:r>
            <w:proofErr w:type="spellEnd"/>
            <w:r w:rsidRPr="00B02B9E">
              <w:rPr>
                <w:rFonts w:asciiTheme="majorBidi" w:hAnsiTheme="majorBidi" w:cstheme="majorBidi"/>
                <w:sz w:val="22"/>
                <w:szCs w:val="22"/>
                <w:lang w:val="en-AU"/>
              </w:rPr>
              <w:t xml:space="preserve"> Review of Medical Physiology, Kim E. Barrett et al, 25</w:t>
            </w:r>
            <w:r w:rsidRPr="00B02B9E">
              <w:rPr>
                <w:rFonts w:asciiTheme="majorBidi" w:hAnsiTheme="majorBidi" w:cstheme="majorBidi"/>
                <w:sz w:val="22"/>
                <w:szCs w:val="22"/>
                <w:vertAlign w:val="superscript"/>
                <w:lang w:val="en-AU"/>
              </w:rPr>
              <w:t>th</w:t>
            </w:r>
            <w:r w:rsidRPr="00B02B9E">
              <w:rPr>
                <w:rFonts w:asciiTheme="majorBidi" w:hAnsiTheme="majorBidi" w:cstheme="majorBidi"/>
                <w:sz w:val="22"/>
                <w:szCs w:val="22"/>
                <w:lang w:val="en-AU"/>
              </w:rPr>
              <w:t xml:space="preserve"> edition, 2016. </w:t>
            </w:r>
          </w:p>
          <w:p w14:paraId="795C0A47" w14:textId="77777777" w:rsidR="00614E52" w:rsidRPr="003F2E96" w:rsidRDefault="00614E52" w:rsidP="009E4A94">
            <w:pPr>
              <w:numPr>
                <w:ilvl w:val="0"/>
                <w:numId w:val="11"/>
              </w:numPr>
              <w:jc w:val="lowKashida"/>
              <w:rPr>
                <w:rFonts w:asciiTheme="majorBidi" w:hAnsiTheme="majorBidi" w:cstheme="majorBidi"/>
                <w:sz w:val="22"/>
                <w:szCs w:val="22"/>
                <w:u w:val="single"/>
                <w:lang w:val="en-AU"/>
              </w:rPr>
            </w:pPr>
            <w:r w:rsidRPr="003F2E96">
              <w:rPr>
                <w:rFonts w:asciiTheme="majorBidi" w:hAnsiTheme="majorBidi" w:cstheme="majorBidi"/>
                <w:sz w:val="22"/>
                <w:szCs w:val="22"/>
                <w:lang w:val="en-AU"/>
              </w:rPr>
              <w:t xml:space="preserve">Grant’s Atlas of Anatomy, Anne </w:t>
            </w:r>
            <w:proofErr w:type="spellStart"/>
            <w:r w:rsidRPr="003F2E96">
              <w:rPr>
                <w:rFonts w:asciiTheme="majorBidi" w:hAnsiTheme="majorBidi" w:cstheme="majorBidi"/>
                <w:sz w:val="22"/>
                <w:szCs w:val="22"/>
                <w:lang w:val="en-AU"/>
              </w:rPr>
              <w:t>M.R.Agur</w:t>
            </w:r>
            <w:proofErr w:type="spellEnd"/>
            <w:r w:rsidRPr="003F2E96">
              <w:rPr>
                <w:rFonts w:asciiTheme="majorBidi" w:hAnsiTheme="majorBidi" w:cstheme="majorBidi"/>
                <w:sz w:val="22"/>
                <w:szCs w:val="22"/>
                <w:lang w:val="en-AU"/>
              </w:rPr>
              <w:t xml:space="preserve">, Arthur F. </w:t>
            </w:r>
            <w:proofErr w:type="spellStart"/>
            <w:r w:rsidRPr="003F2E96">
              <w:rPr>
                <w:rFonts w:asciiTheme="majorBidi" w:hAnsiTheme="majorBidi" w:cstheme="majorBidi"/>
                <w:sz w:val="22"/>
                <w:szCs w:val="22"/>
                <w:lang w:val="en-AU"/>
              </w:rPr>
              <w:t>Dalley</w:t>
            </w:r>
            <w:proofErr w:type="spellEnd"/>
            <w:r w:rsidRPr="003F2E96">
              <w:rPr>
                <w:rFonts w:asciiTheme="majorBidi" w:hAnsiTheme="majorBidi" w:cstheme="majorBidi"/>
                <w:sz w:val="22"/>
                <w:szCs w:val="22"/>
                <w:lang w:val="en-AU"/>
              </w:rPr>
              <w:t>, 13</w:t>
            </w:r>
            <w:r w:rsidRPr="003F2E96">
              <w:rPr>
                <w:rFonts w:asciiTheme="majorBidi" w:hAnsiTheme="majorBidi" w:cstheme="majorBidi"/>
                <w:sz w:val="22"/>
                <w:szCs w:val="22"/>
                <w:vertAlign w:val="superscript"/>
                <w:lang w:val="en-AU"/>
              </w:rPr>
              <w:t>th</w:t>
            </w:r>
            <w:r w:rsidRPr="003F2E96">
              <w:rPr>
                <w:rFonts w:asciiTheme="majorBidi" w:hAnsiTheme="majorBidi" w:cstheme="majorBidi"/>
                <w:sz w:val="22"/>
                <w:szCs w:val="22"/>
                <w:lang w:val="en-AU"/>
              </w:rPr>
              <w:t xml:space="preserve"> edition 2013</w:t>
            </w:r>
          </w:p>
          <w:p w14:paraId="5B034DC9" w14:textId="77777777" w:rsidR="00614E52" w:rsidRPr="00B02B9E" w:rsidRDefault="00614E52" w:rsidP="009E4A94">
            <w:pPr>
              <w:numPr>
                <w:ilvl w:val="0"/>
                <w:numId w:val="11"/>
              </w:numPr>
              <w:jc w:val="lowKashida"/>
              <w:rPr>
                <w:rFonts w:asciiTheme="majorBidi" w:hAnsiTheme="majorBidi" w:cstheme="majorBidi"/>
                <w:sz w:val="22"/>
                <w:szCs w:val="22"/>
                <w:u w:val="single"/>
                <w:lang w:val="en-AU"/>
              </w:rPr>
            </w:pPr>
            <w:proofErr w:type="spellStart"/>
            <w:r w:rsidRPr="003F2E96">
              <w:rPr>
                <w:rFonts w:asciiTheme="majorBidi" w:hAnsiTheme="majorBidi" w:cstheme="majorBidi"/>
                <w:sz w:val="22"/>
                <w:szCs w:val="22"/>
                <w:lang w:val="en-AU"/>
              </w:rPr>
              <w:t>Merkell</w:t>
            </w:r>
            <w:proofErr w:type="spellEnd"/>
            <w:r w:rsidRPr="003F2E96">
              <w:rPr>
                <w:rFonts w:asciiTheme="majorBidi" w:hAnsiTheme="majorBidi" w:cstheme="majorBidi"/>
                <w:sz w:val="22"/>
                <w:szCs w:val="22"/>
                <w:lang w:val="en-AU"/>
              </w:rPr>
              <w:t xml:space="preserve"> and </w:t>
            </w:r>
            <w:proofErr w:type="spellStart"/>
            <w:r w:rsidRPr="003F2E96">
              <w:rPr>
                <w:rFonts w:asciiTheme="majorBidi" w:hAnsiTheme="majorBidi" w:cstheme="majorBidi"/>
                <w:sz w:val="22"/>
                <w:szCs w:val="22"/>
                <w:lang w:val="en-AU"/>
              </w:rPr>
              <w:t>Voge’s</w:t>
            </w:r>
            <w:proofErr w:type="spellEnd"/>
            <w:r w:rsidRPr="003F2E96">
              <w:rPr>
                <w:rFonts w:asciiTheme="majorBidi" w:hAnsiTheme="majorBidi" w:cstheme="majorBidi"/>
                <w:sz w:val="22"/>
                <w:szCs w:val="22"/>
                <w:lang w:val="en-AU"/>
              </w:rPr>
              <w:t xml:space="preserve"> Medical Parasitology, David T. John et al, 9</w:t>
            </w:r>
            <w:r w:rsidRPr="003F2E96">
              <w:rPr>
                <w:rFonts w:asciiTheme="majorBidi" w:hAnsiTheme="majorBidi" w:cstheme="majorBidi"/>
                <w:sz w:val="22"/>
                <w:szCs w:val="22"/>
                <w:vertAlign w:val="superscript"/>
                <w:lang w:val="en-AU"/>
              </w:rPr>
              <w:t>th</w:t>
            </w:r>
            <w:r w:rsidRPr="003F2E96">
              <w:rPr>
                <w:rFonts w:asciiTheme="majorBidi" w:hAnsiTheme="majorBidi" w:cstheme="majorBidi"/>
                <w:sz w:val="22"/>
                <w:szCs w:val="22"/>
                <w:lang w:val="en-AU"/>
              </w:rPr>
              <w:t xml:space="preserve"> edition.2006.</w:t>
            </w:r>
          </w:p>
          <w:p w14:paraId="28CC0BEF" w14:textId="77777777" w:rsidR="00614E52" w:rsidRPr="008C33C3" w:rsidRDefault="00614E52" w:rsidP="009E4A94">
            <w:pPr>
              <w:numPr>
                <w:ilvl w:val="0"/>
                <w:numId w:val="11"/>
              </w:numPr>
              <w:jc w:val="lowKashida"/>
              <w:rPr>
                <w:rFonts w:asciiTheme="majorBidi" w:hAnsiTheme="majorBidi" w:cstheme="majorBidi"/>
                <w:sz w:val="22"/>
                <w:szCs w:val="22"/>
                <w:lang w:val="en-AU"/>
              </w:rPr>
            </w:pPr>
            <w:proofErr w:type="spellStart"/>
            <w:r w:rsidRPr="00B02B9E">
              <w:rPr>
                <w:rFonts w:asciiTheme="majorBidi" w:hAnsiTheme="majorBidi" w:cstheme="majorBidi"/>
                <w:sz w:val="22"/>
                <w:szCs w:val="22"/>
                <w:lang w:val="en-AU"/>
              </w:rPr>
              <w:t>Wheater’s</w:t>
            </w:r>
            <w:proofErr w:type="spellEnd"/>
            <w:r w:rsidRPr="00B02B9E">
              <w:rPr>
                <w:rFonts w:asciiTheme="majorBidi" w:hAnsiTheme="majorBidi" w:cstheme="majorBidi"/>
                <w:sz w:val="22"/>
                <w:szCs w:val="22"/>
                <w:lang w:val="en-AU"/>
              </w:rPr>
              <w:t xml:space="preserve"> basic histopathology</w:t>
            </w:r>
            <w:r w:rsidRPr="008C33C3">
              <w:rPr>
                <w:rFonts w:asciiTheme="majorBidi" w:hAnsiTheme="majorBidi" w:cstheme="majorBidi"/>
                <w:sz w:val="22"/>
                <w:szCs w:val="22"/>
                <w:lang w:val="en-AU"/>
              </w:rPr>
              <w:t xml:space="preserve"> </w:t>
            </w:r>
          </w:p>
          <w:p w14:paraId="36F2A997" w14:textId="77777777" w:rsidR="00614E52" w:rsidRPr="008C33C3" w:rsidRDefault="00614E52" w:rsidP="009E4A94">
            <w:pPr>
              <w:numPr>
                <w:ilvl w:val="0"/>
                <w:numId w:val="11"/>
              </w:numPr>
              <w:jc w:val="lowKashida"/>
              <w:rPr>
                <w:rFonts w:asciiTheme="majorBidi" w:hAnsiTheme="majorBidi" w:cstheme="majorBidi"/>
                <w:sz w:val="22"/>
                <w:szCs w:val="22"/>
                <w:lang w:val="en-AU"/>
              </w:rPr>
            </w:pPr>
            <w:r w:rsidRPr="00B02B9E">
              <w:rPr>
                <w:rFonts w:asciiTheme="majorBidi" w:hAnsiTheme="majorBidi" w:cstheme="majorBidi"/>
                <w:sz w:val="22"/>
                <w:szCs w:val="22"/>
                <w:lang w:val="en-AU"/>
              </w:rPr>
              <w:t>Di Fiore’s atlas of histology</w:t>
            </w:r>
          </w:p>
          <w:p w14:paraId="1660D090" w14:textId="77777777" w:rsidR="00614E52" w:rsidRPr="008C33C3" w:rsidRDefault="00614E52" w:rsidP="009E4A94">
            <w:pPr>
              <w:numPr>
                <w:ilvl w:val="0"/>
                <w:numId w:val="11"/>
              </w:numPr>
              <w:jc w:val="lowKashida"/>
              <w:rPr>
                <w:rFonts w:asciiTheme="majorBidi" w:hAnsiTheme="majorBidi" w:cstheme="majorBidi"/>
                <w:sz w:val="22"/>
                <w:szCs w:val="22"/>
                <w:lang w:val="en-AU"/>
              </w:rPr>
            </w:pPr>
            <w:r w:rsidRPr="008C33C3">
              <w:rPr>
                <w:rFonts w:asciiTheme="majorBidi" w:hAnsiTheme="majorBidi" w:cstheme="majorBidi"/>
                <w:sz w:val="22"/>
                <w:szCs w:val="22"/>
              </w:rPr>
              <w:t xml:space="preserve">Diagnostic molecular pathology, William B. Coleman &amp; Gregory J. </w:t>
            </w:r>
            <w:proofErr w:type="spellStart"/>
            <w:r w:rsidRPr="008C33C3">
              <w:rPr>
                <w:rFonts w:asciiTheme="majorBidi" w:hAnsiTheme="majorBidi" w:cstheme="majorBidi"/>
                <w:sz w:val="22"/>
                <w:szCs w:val="22"/>
              </w:rPr>
              <w:t>Tsongalis</w:t>
            </w:r>
            <w:proofErr w:type="spellEnd"/>
          </w:p>
          <w:p w14:paraId="1B2DDB76" w14:textId="77777777" w:rsidR="00614E52" w:rsidRPr="003F2E96" w:rsidRDefault="00614E52" w:rsidP="00AC19C0">
            <w:pPr>
              <w:ind w:left="360"/>
              <w:jc w:val="lowKashida"/>
              <w:rPr>
                <w:rFonts w:asciiTheme="majorBidi" w:hAnsiTheme="majorBidi" w:cstheme="majorBidi"/>
                <w:sz w:val="22"/>
                <w:szCs w:val="22"/>
                <w:u w:val="single"/>
                <w:lang w:val="en-AU"/>
              </w:rPr>
            </w:pPr>
          </w:p>
          <w:p w14:paraId="49490BB8" w14:textId="77777777" w:rsidR="00614E52" w:rsidRPr="00B02B9E" w:rsidRDefault="00614E52" w:rsidP="00AC19C0">
            <w:pPr>
              <w:jc w:val="lowKashida"/>
              <w:rPr>
                <w:rFonts w:asciiTheme="majorBidi" w:hAnsiTheme="majorBidi" w:cstheme="majorBidi"/>
                <w:lang w:val="en-AU"/>
              </w:rPr>
            </w:pPr>
          </w:p>
        </w:tc>
      </w:tr>
    </w:tbl>
    <w:p w14:paraId="575164BB" w14:textId="160F49C6" w:rsidR="001B5102" w:rsidRPr="00614E52" w:rsidRDefault="001B5102" w:rsidP="008B5913">
      <w:pPr>
        <w:pStyle w:val="Heading2"/>
        <w:jc w:val="left"/>
        <w:rPr>
          <w:rFonts w:asciiTheme="majorBidi" w:hAnsiTheme="majorBidi" w:cstheme="majorBidi"/>
          <w:sz w:val="26"/>
          <w:szCs w:val="26"/>
          <w:lang w:val="en-AU"/>
        </w:rPr>
      </w:pPr>
    </w:p>
    <w:p w14:paraId="2E834392" w14:textId="77777777" w:rsidR="00614E52" w:rsidRPr="00614E52" w:rsidRDefault="00614E52" w:rsidP="00614E52"/>
    <w:p w14:paraId="0A609E45" w14:textId="77777777" w:rsidR="001B5102" w:rsidRDefault="001B5102" w:rsidP="008B5913">
      <w:pPr>
        <w:pStyle w:val="Heading2"/>
        <w:jc w:val="left"/>
        <w:rPr>
          <w:rFonts w:asciiTheme="majorBidi" w:hAnsiTheme="majorBidi" w:cstheme="majorBidi"/>
          <w:sz w:val="26"/>
          <w:szCs w:val="26"/>
        </w:rPr>
      </w:pPr>
    </w:p>
    <w:p w14:paraId="429BD8BD" w14:textId="3D06B53F" w:rsidR="00014DE6" w:rsidRDefault="00B85E99" w:rsidP="008B5913">
      <w:pPr>
        <w:pStyle w:val="Heading2"/>
        <w:jc w:val="left"/>
        <w:rPr>
          <w:rFonts w:asciiTheme="majorBidi" w:hAnsiTheme="majorBidi" w:cstheme="majorBidi"/>
          <w:sz w:val="26"/>
          <w:szCs w:val="26"/>
        </w:rPr>
      </w:pPr>
      <w:bookmarkStart w:id="10" w:name="_Toc951385"/>
      <w:r w:rsidRPr="00C4342E">
        <w:rPr>
          <w:rFonts w:asciiTheme="majorBidi" w:hAnsiTheme="majorBidi" w:cstheme="majorBidi"/>
          <w:sz w:val="26"/>
          <w:szCs w:val="26"/>
        </w:rPr>
        <w:t>2</w:t>
      </w:r>
      <w:r w:rsidR="00014DE6" w:rsidRPr="00C4342E">
        <w:rPr>
          <w:rFonts w:asciiTheme="majorBidi" w:hAnsiTheme="majorBidi" w:cstheme="majorBidi"/>
          <w:sz w:val="26"/>
          <w:szCs w:val="26"/>
        </w:rPr>
        <w:t>. Facilities Required</w:t>
      </w:r>
      <w:bookmarkEnd w:id="10"/>
    </w:p>
    <w:tbl>
      <w:tblPr>
        <w:tblStyle w:val="TableGrid"/>
        <w:tblW w:w="957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40"/>
        <w:gridCol w:w="5731"/>
      </w:tblGrid>
      <w:tr w:rsidR="00614E52" w:rsidRPr="005D2DDD" w14:paraId="2A96AE83" w14:textId="77777777" w:rsidTr="00AC19C0">
        <w:trPr>
          <w:trHeight w:val="439"/>
          <w:tblHeader/>
        </w:trPr>
        <w:tc>
          <w:tcPr>
            <w:tcW w:w="3840" w:type="dxa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209922C0" w14:textId="77777777" w:rsidR="00614E52" w:rsidRPr="005D2DDD" w:rsidRDefault="00614E52" w:rsidP="00AC19C0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bookmarkStart w:id="11" w:name="_Toc521326972"/>
            <w:r w:rsidRPr="007C33B7">
              <w:rPr>
                <w:rFonts w:asciiTheme="majorBidi" w:hAnsiTheme="majorBidi" w:cstheme="majorBidi"/>
                <w:b/>
                <w:bCs/>
                <w:lang w:bidi="ar-EG"/>
              </w:rPr>
              <w:t>Item</w:t>
            </w:r>
          </w:p>
        </w:tc>
        <w:tc>
          <w:tcPr>
            <w:tcW w:w="5731" w:type="dxa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2DD6F58B" w14:textId="77777777" w:rsidR="00614E52" w:rsidRPr="005D2DDD" w:rsidRDefault="00614E52" w:rsidP="00AC19C0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7C33B7">
              <w:rPr>
                <w:rFonts w:asciiTheme="majorBidi" w:hAnsiTheme="majorBidi" w:cstheme="majorBidi"/>
                <w:b/>
                <w:bCs/>
                <w:lang w:bidi="ar-EG"/>
              </w:rPr>
              <w:t>Resources</w:t>
            </w:r>
          </w:p>
        </w:tc>
      </w:tr>
      <w:tr w:rsidR="00614E52" w:rsidRPr="00816F14" w14:paraId="1F62665A" w14:textId="77777777" w:rsidTr="00AC19C0">
        <w:trPr>
          <w:trHeight w:val="506"/>
        </w:trPr>
        <w:tc>
          <w:tcPr>
            <w:tcW w:w="3840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71B1A955" w14:textId="77777777" w:rsidR="00614E52" w:rsidRDefault="00614E52" w:rsidP="00AC19C0">
            <w:pPr>
              <w:jc w:val="center"/>
              <w:rPr>
                <w:b/>
                <w:bCs/>
              </w:rPr>
            </w:pPr>
            <w:r w:rsidRPr="000F1A12">
              <w:rPr>
                <w:b/>
                <w:bCs/>
              </w:rPr>
              <w:t>Accommodation</w:t>
            </w:r>
          </w:p>
          <w:p w14:paraId="47BA289A" w14:textId="77777777" w:rsidR="00614E52" w:rsidRPr="005D2DDD" w:rsidRDefault="00614E52" w:rsidP="00AC19C0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</w:pPr>
            <w:r w:rsidRPr="00E41A1E">
              <w:rPr>
                <w:sz w:val="20"/>
                <w:szCs w:val="20"/>
              </w:rPr>
              <w:t>(Classrooms, laboratories, demonstration rooms/labs, etc.)</w:t>
            </w:r>
          </w:p>
        </w:tc>
        <w:tc>
          <w:tcPr>
            <w:tcW w:w="5731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4BB46633" w14:textId="77777777" w:rsidR="00614E52" w:rsidRPr="00FA4622" w:rsidRDefault="00614E52" w:rsidP="009E4A94">
            <w:pPr>
              <w:numPr>
                <w:ilvl w:val="0"/>
                <w:numId w:val="17"/>
              </w:numPr>
              <w:ind w:left="743" w:hanging="425"/>
              <w:rPr>
                <w:rFonts w:cs="Calibri"/>
              </w:rPr>
            </w:pPr>
            <w:r w:rsidRPr="00FA4622">
              <w:rPr>
                <w:rFonts w:cs="Calibri"/>
              </w:rPr>
              <w:t>Lecture room suitable for students.</w:t>
            </w:r>
          </w:p>
          <w:p w14:paraId="62C18C97" w14:textId="77777777" w:rsidR="00614E52" w:rsidRPr="00FA4622" w:rsidRDefault="00614E52" w:rsidP="009E4A94">
            <w:pPr>
              <w:numPr>
                <w:ilvl w:val="0"/>
                <w:numId w:val="17"/>
              </w:numPr>
              <w:ind w:left="743" w:hanging="425"/>
              <w:rPr>
                <w:rFonts w:cs="Calibri"/>
              </w:rPr>
            </w:pPr>
            <w:r w:rsidRPr="00FA4622">
              <w:rPr>
                <w:rFonts w:cs="Calibri"/>
              </w:rPr>
              <w:t>Laboratories (dissection room-DR, physiology, biochemistry, microbiology, pathology, pharmacology and clinical skill lab) suitable for students.</w:t>
            </w:r>
          </w:p>
          <w:p w14:paraId="363B636F" w14:textId="77777777" w:rsidR="00614E52" w:rsidRPr="00816F14" w:rsidRDefault="00614E52" w:rsidP="00AC19C0">
            <w:pPr>
              <w:ind w:left="743"/>
              <w:rPr>
                <w:rFonts w:cs="Calibri"/>
              </w:rPr>
            </w:pPr>
            <w:r w:rsidRPr="00FA4622">
              <w:rPr>
                <w:rFonts w:cs="Calibri"/>
              </w:rPr>
              <w:t>Teaching hospital for bedside teaching</w:t>
            </w:r>
          </w:p>
        </w:tc>
      </w:tr>
      <w:tr w:rsidR="00614E52" w:rsidRPr="00DD7B7D" w14:paraId="4C50B9E3" w14:textId="77777777" w:rsidTr="00AC19C0">
        <w:trPr>
          <w:trHeight w:val="506"/>
        </w:trPr>
        <w:tc>
          <w:tcPr>
            <w:tcW w:w="384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CFD5A0C" w14:textId="77777777" w:rsidR="00614E52" w:rsidRPr="002E3EE3" w:rsidRDefault="00614E52" w:rsidP="00AC19C0">
            <w:pPr>
              <w:jc w:val="center"/>
              <w:rPr>
                <w:b/>
                <w:bCs/>
              </w:rPr>
            </w:pPr>
            <w:r w:rsidRPr="002E3EE3">
              <w:rPr>
                <w:b/>
                <w:bCs/>
              </w:rPr>
              <w:t xml:space="preserve">Technology </w:t>
            </w:r>
            <w:r>
              <w:rPr>
                <w:b/>
                <w:bCs/>
              </w:rPr>
              <w:t>R</w:t>
            </w:r>
            <w:r w:rsidRPr="002E3EE3">
              <w:rPr>
                <w:b/>
                <w:bCs/>
              </w:rPr>
              <w:t>esources</w:t>
            </w:r>
          </w:p>
          <w:p w14:paraId="3E743F8C" w14:textId="77777777" w:rsidR="00614E52" w:rsidRPr="005D2DDD" w:rsidRDefault="00614E52" w:rsidP="00AC19C0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>
              <w:t xml:space="preserve"> </w:t>
            </w:r>
            <w:r w:rsidRPr="00650968">
              <w:rPr>
                <w:sz w:val="20"/>
                <w:szCs w:val="20"/>
              </w:rPr>
              <w:t>(AV, data show, Smart Board, software, etc.)</w:t>
            </w:r>
          </w:p>
        </w:tc>
        <w:tc>
          <w:tcPr>
            <w:tcW w:w="573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CB6B8C0" w14:textId="77777777" w:rsidR="00614E52" w:rsidRDefault="00614E52" w:rsidP="009E4A94">
            <w:pPr>
              <w:numPr>
                <w:ilvl w:val="0"/>
                <w:numId w:val="18"/>
              </w:numPr>
              <w:ind w:left="696"/>
              <w:rPr>
                <w:rFonts w:cs="Calibri"/>
              </w:rPr>
            </w:pPr>
            <w:r w:rsidRPr="00FA4622">
              <w:rPr>
                <w:rFonts w:cs="Calibri"/>
              </w:rPr>
              <w:t>Computers and multimedia projectors in lecture room, PBL room, TBL room and laboratories.</w:t>
            </w:r>
          </w:p>
          <w:p w14:paraId="58DA5DE3" w14:textId="77777777" w:rsidR="00614E52" w:rsidRPr="00DD7B7D" w:rsidRDefault="00614E52" w:rsidP="009E4A94">
            <w:pPr>
              <w:numPr>
                <w:ilvl w:val="0"/>
                <w:numId w:val="18"/>
              </w:numPr>
              <w:ind w:left="696"/>
              <w:rPr>
                <w:rFonts w:cs="Calibri"/>
              </w:rPr>
            </w:pPr>
            <w:r w:rsidRPr="00DD7B7D">
              <w:rPr>
                <w:rFonts w:cs="Calibri"/>
              </w:rPr>
              <w:t xml:space="preserve">There is a need for computers with network and internet access for student learning. </w:t>
            </w:r>
          </w:p>
        </w:tc>
      </w:tr>
      <w:tr w:rsidR="00614E52" w:rsidRPr="00816F14" w14:paraId="2E0DEAE4" w14:textId="77777777" w:rsidTr="00AC19C0">
        <w:trPr>
          <w:trHeight w:val="506"/>
        </w:trPr>
        <w:tc>
          <w:tcPr>
            <w:tcW w:w="3840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4FF80CEF" w14:textId="77777777" w:rsidR="00614E52" w:rsidRPr="002E3EE3" w:rsidRDefault="00614E52" w:rsidP="00AC19C0">
            <w:pPr>
              <w:jc w:val="center"/>
              <w:rPr>
                <w:b/>
                <w:bCs/>
              </w:rPr>
            </w:pPr>
            <w:r w:rsidRPr="002E3EE3">
              <w:rPr>
                <w:b/>
                <w:bCs/>
              </w:rPr>
              <w:t xml:space="preserve">Other </w:t>
            </w:r>
            <w:r>
              <w:rPr>
                <w:b/>
                <w:bCs/>
              </w:rPr>
              <w:t>R</w:t>
            </w:r>
            <w:r w:rsidRPr="002E3EE3">
              <w:rPr>
                <w:b/>
                <w:bCs/>
              </w:rPr>
              <w:t xml:space="preserve">esources </w:t>
            </w:r>
          </w:p>
          <w:p w14:paraId="7A1513FF" w14:textId="77777777" w:rsidR="00614E52" w:rsidRPr="00C36A18" w:rsidRDefault="00614E52" w:rsidP="00AC19C0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650968">
              <w:rPr>
                <w:sz w:val="20"/>
                <w:szCs w:val="20"/>
              </w:rPr>
              <w:t xml:space="preserve">(Specify, e.g. if specific laboratory equipment is required, list requirements or attach </w:t>
            </w:r>
            <w:r>
              <w:rPr>
                <w:sz w:val="20"/>
                <w:szCs w:val="20"/>
              </w:rPr>
              <w:t xml:space="preserve">a </w:t>
            </w:r>
            <w:r w:rsidRPr="00650968">
              <w:rPr>
                <w:sz w:val="20"/>
                <w:szCs w:val="20"/>
              </w:rPr>
              <w:t>list)</w:t>
            </w:r>
          </w:p>
        </w:tc>
        <w:tc>
          <w:tcPr>
            <w:tcW w:w="5731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15AD226A" w14:textId="77777777" w:rsidR="00614E52" w:rsidRPr="00816F14" w:rsidRDefault="00614E52" w:rsidP="00AC19C0">
            <w:pPr>
              <w:rPr>
                <w:rFonts w:asciiTheme="majorBidi" w:hAnsiTheme="majorBidi" w:cstheme="majorBidi"/>
              </w:rPr>
            </w:pPr>
            <w:r w:rsidRPr="00816F14">
              <w:rPr>
                <w:rFonts w:asciiTheme="majorBidi" w:hAnsiTheme="majorBidi" w:cstheme="majorBidi"/>
              </w:rPr>
              <w:t>Library supplied with reference, textbooks, and electronic resources</w:t>
            </w:r>
          </w:p>
        </w:tc>
      </w:tr>
    </w:tbl>
    <w:p w14:paraId="14E10928" w14:textId="77777777" w:rsidR="002F56F0" w:rsidRDefault="002F56F0" w:rsidP="008B5913">
      <w:pPr>
        <w:rPr>
          <w:rFonts w:asciiTheme="majorBidi" w:hAnsiTheme="majorBidi" w:cstheme="majorBidi"/>
          <w:color w:val="C00000"/>
          <w:sz w:val="28"/>
          <w:szCs w:val="20"/>
          <w:lang w:bidi="ar-EG"/>
        </w:rPr>
      </w:pPr>
      <w:bookmarkStart w:id="12" w:name="_GoBack"/>
      <w:bookmarkEnd w:id="12"/>
    </w:p>
    <w:p w14:paraId="4519DBB4" w14:textId="58D99CAC" w:rsidR="00A1573B" w:rsidRPr="00A1573B" w:rsidRDefault="00246F9C" w:rsidP="00246F9C">
      <w:pPr>
        <w:pStyle w:val="Heading1"/>
      </w:pPr>
      <w:bookmarkStart w:id="13" w:name="_Toc532159378"/>
      <w:bookmarkStart w:id="14" w:name="_Toc951387"/>
      <w:bookmarkEnd w:id="11"/>
      <w:r>
        <w:t>F</w:t>
      </w:r>
      <w:r w:rsidR="00C27A4F" w:rsidRPr="000F62F5">
        <w:t xml:space="preserve">. </w:t>
      </w:r>
      <w:r w:rsidR="00C27A4F">
        <w:t>Specification A</w:t>
      </w:r>
      <w:r w:rsidR="00C27A4F" w:rsidRPr="005252D5">
        <w:t xml:space="preserve">pproval </w:t>
      </w:r>
      <w:r w:rsidR="00C27A4F">
        <w:t>D</w:t>
      </w:r>
      <w:r w:rsidR="00C27A4F" w:rsidRPr="005252D5">
        <w:t>ata</w:t>
      </w:r>
      <w:bookmarkEnd w:id="13"/>
      <w:bookmarkEnd w:id="14"/>
    </w:p>
    <w:tbl>
      <w:tblPr>
        <w:tblStyle w:val="TableGrid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SmallGap" w:sz="4" w:space="0" w:color="auto"/>
          <w:insideV w:val="single" w:sz="8" w:space="0" w:color="auto"/>
        </w:tblBorders>
        <w:tblLook w:val="06A0" w:firstRow="1" w:lastRow="0" w:firstColumn="1" w:lastColumn="0" w:noHBand="1" w:noVBand="1"/>
      </w:tblPr>
      <w:tblGrid>
        <w:gridCol w:w="2167"/>
        <w:gridCol w:w="7404"/>
      </w:tblGrid>
      <w:tr w:rsidR="00A1573B" w:rsidRPr="005D2DDD" w14:paraId="5DF93F7D" w14:textId="77777777" w:rsidTr="00C87F43">
        <w:trPr>
          <w:trHeight w:val="340"/>
        </w:trPr>
        <w:tc>
          <w:tcPr>
            <w:tcW w:w="1132" w:type="pct"/>
            <w:vAlign w:val="center"/>
          </w:tcPr>
          <w:p w14:paraId="4FDB26D8" w14:textId="59B46904" w:rsidR="00A1573B" w:rsidRPr="005D2DDD" w:rsidRDefault="00A1573B" w:rsidP="00C87F43">
            <w:pPr>
              <w:rPr>
                <w:rFonts w:asciiTheme="majorBidi" w:hAnsiTheme="majorBidi" w:cstheme="majorBidi"/>
                <w:b/>
                <w:bCs/>
                <w:caps/>
                <w:rtl/>
              </w:rPr>
            </w:pPr>
            <w:r w:rsidRPr="00EF34D7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Council / Committee</w:t>
            </w:r>
          </w:p>
        </w:tc>
        <w:tc>
          <w:tcPr>
            <w:tcW w:w="3868" w:type="pct"/>
          </w:tcPr>
          <w:p w14:paraId="6FEFCF86" w14:textId="77777777" w:rsidR="00A1573B" w:rsidRPr="00E115D6" w:rsidRDefault="00A1573B" w:rsidP="00A1573B">
            <w:pPr>
              <w:bidi/>
              <w:jc w:val="lowKashida"/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="00A1573B" w:rsidRPr="005D2DDD" w14:paraId="405D8632" w14:textId="77777777" w:rsidTr="00C87F43">
        <w:trPr>
          <w:trHeight w:val="340"/>
        </w:trPr>
        <w:tc>
          <w:tcPr>
            <w:tcW w:w="1132" w:type="pct"/>
            <w:vAlign w:val="center"/>
          </w:tcPr>
          <w:p w14:paraId="07374A6C" w14:textId="792D9DD5" w:rsidR="00A1573B" w:rsidRPr="005D2DDD" w:rsidRDefault="00A1573B" w:rsidP="00C87F43">
            <w:pPr>
              <w:rPr>
                <w:rFonts w:asciiTheme="majorBidi" w:hAnsiTheme="majorBidi"/>
                <w:b/>
                <w:bCs/>
                <w:caps/>
                <w:rtl/>
              </w:rPr>
            </w:pPr>
            <w:r w:rsidRPr="00EF34D7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Reference No.</w:t>
            </w:r>
          </w:p>
        </w:tc>
        <w:tc>
          <w:tcPr>
            <w:tcW w:w="3868" w:type="pct"/>
          </w:tcPr>
          <w:p w14:paraId="7572636F" w14:textId="77777777" w:rsidR="00A1573B" w:rsidRPr="00E115D6" w:rsidRDefault="00A1573B" w:rsidP="00A1573B">
            <w:pPr>
              <w:bidi/>
              <w:jc w:val="lowKashida"/>
              <w:rPr>
                <w:rFonts w:asciiTheme="majorBidi" w:hAnsiTheme="majorBidi" w:cstheme="majorBidi"/>
                <w:rtl/>
              </w:rPr>
            </w:pPr>
          </w:p>
        </w:tc>
      </w:tr>
      <w:tr w:rsidR="00A1573B" w:rsidRPr="005D2DDD" w14:paraId="319548D1" w14:textId="77777777" w:rsidTr="00C87F43">
        <w:trPr>
          <w:trHeight w:val="340"/>
        </w:trPr>
        <w:tc>
          <w:tcPr>
            <w:tcW w:w="1132" w:type="pct"/>
            <w:vAlign w:val="center"/>
          </w:tcPr>
          <w:p w14:paraId="6E2983B6" w14:textId="660CFD59" w:rsidR="00A1573B" w:rsidRPr="005D2DDD" w:rsidRDefault="00A1573B" w:rsidP="00C87F43">
            <w:pPr>
              <w:rPr>
                <w:rFonts w:asciiTheme="majorBidi" w:hAnsiTheme="majorBidi"/>
                <w:b/>
                <w:bCs/>
                <w:caps/>
                <w:rtl/>
              </w:rPr>
            </w:pPr>
            <w:r w:rsidRPr="00EF34D7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3868" w:type="pct"/>
          </w:tcPr>
          <w:p w14:paraId="056FEAF4" w14:textId="77777777" w:rsidR="00A1573B" w:rsidRPr="00E115D6" w:rsidRDefault="00A1573B" w:rsidP="00A1573B">
            <w:pPr>
              <w:bidi/>
              <w:jc w:val="lowKashida"/>
              <w:rPr>
                <w:rFonts w:asciiTheme="majorBidi" w:hAnsiTheme="majorBidi" w:cstheme="majorBidi"/>
                <w:rtl/>
              </w:rPr>
            </w:pPr>
          </w:p>
        </w:tc>
      </w:tr>
    </w:tbl>
    <w:p w14:paraId="5653BD4E" w14:textId="65924681" w:rsidR="005E4CF7" w:rsidRDefault="005E4CF7" w:rsidP="00A1573B">
      <w:pPr>
        <w:rPr>
          <w:lang w:bidi="ar-EG"/>
        </w:rPr>
      </w:pPr>
    </w:p>
    <w:sectPr w:rsidR="005E4CF7" w:rsidSect="00932122">
      <w:footerReference w:type="even" r:id="rId19"/>
      <w:footerReference w:type="default" r:id="rId20"/>
      <w:headerReference w:type="first" r:id="rId21"/>
      <w:pgSz w:w="11907" w:h="16840" w:code="9"/>
      <w:pgMar w:top="1134" w:right="1134" w:bottom="1418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ABDD32" w14:textId="77777777" w:rsidR="009E4A94" w:rsidRDefault="009E4A94">
      <w:r>
        <w:separator/>
      </w:r>
    </w:p>
  </w:endnote>
  <w:endnote w:type="continuationSeparator" w:id="0">
    <w:p w14:paraId="4A01426A" w14:textId="77777777" w:rsidR="009E4A94" w:rsidRDefault="009E4A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otype Koufi">
    <w:altName w:val="Times New Roman"/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IN Next LT W23">
    <w:altName w:val="Arial"/>
    <w:charset w:val="B2"/>
    <w:family w:val="swiss"/>
    <w:pitch w:val="variable"/>
    <w:sig w:usb0="80002003" w:usb1="00000000" w:usb2="00000008" w:usb3="00000000" w:csb0="0000004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524001" w14:textId="77777777" w:rsidR="00465FB7" w:rsidRDefault="00465FB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246</w:t>
    </w:r>
    <w:r>
      <w:rPr>
        <w:rStyle w:val="PageNumber"/>
      </w:rPr>
      <w:fldChar w:fldCharType="end"/>
    </w:r>
  </w:p>
  <w:p w14:paraId="246E3F9B" w14:textId="77777777" w:rsidR="00465FB7" w:rsidRDefault="00465FB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00112116"/>
      <w:docPartObj>
        <w:docPartGallery w:val="Page Numbers (Bottom of Page)"/>
        <w:docPartUnique/>
      </w:docPartObj>
    </w:sdtPr>
    <w:sdtEndPr/>
    <w:sdtContent>
      <w:p w14:paraId="08C95AEE" w14:textId="674BC326" w:rsidR="00465FB7" w:rsidRDefault="008C6EC7" w:rsidP="008C6EC7">
        <w:pPr>
          <w:pStyle w:val="Footer"/>
        </w:pPr>
        <w:r>
          <w:rPr>
            <w:noProof/>
          </w:rPr>
          <w:drawing>
            <wp:anchor distT="0" distB="0" distL="114300" distR="114300" simplePos="0" relativeHeight="251660288" behindDoc="1" locked="0" layoutInCell="1" allowOverlap="1" wp14:anchorId="54033864" wp14:editId="7CF984F3">
              <wp:simplePos x="0" y="0"/>
              <wp:positionH relativeFrom="column">
                <wp:posOffset>-719455</wp:posOffset>
              </wp:positionH>
              <wp:positionV relativeFrom="paragraph">
                <wp:posOffset>-374002</wp:posOffset>
              </wp:positionV>
              <wp:extent cx="7308850" cy="761338"/>
              <wp:effectExtent l="0" t="0" r="0" b="1270"/>
              <wp:wrapNone/>
              <wp:docPr id="2" name="صورة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صفحة داخلية-04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308850" cy="76133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38063470" wp14:editId="61166E79">
                  <wp:simplePos x="0" y="0"/>
                  <wp:positionH relativeFrom="column">
                    <wp:posOffset>-592455</wp:posOffset>
                  </wp:positionH>
                  <wp:positionV relativeFrom="paragraph">
                    <wp:posOffset>-193040</wp:posOffset>
                  </wp:positionV>
                  <wp:extent cx="579120" cy="400050"/>
                  <wp:effectExtent l="0" t="0" r="0" b="0"/>
                  <wp:wrapSquare wrapText="bothSides"/>
                  <wp:docPr id="5" name="Text Box 5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 flipH="1">
                            <a:off x="0" y="0"/>
                            <a:ext cx="579120" cy="4000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E2AD812" w14:textId="77777777" w:rsidR="008C6EC7" w:rsidRPr="00705C7E" w:rsidRDefault="008C6EC7" w:rsidP="008C6EC7">
                              <w:pPr>
                                <w:pStyle w:val="Footer"/>
                                <w:jc w:val="center"/>
                                <w:rPr>
                                  <w:rFonts w:ascii="DIN Next LT W23" w:hAnsi="DIN Next LT W23" w:cs="DIN Next LT W23"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w:r w:rsidRPr="00705C7E">
                                <w:rPr>
                                  <w:rFonts w:ascii="DIN Next LT W23" w:hAnsi="DIN Next LT W23" w:cs="DIN Next LT W23" w:hint="cs"/>
                                  <w:color w:val="FFFFFF" w:themeColor="background1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 w:rsidRPr="00705C7E">
                                <w:rPr>
                                  <w:rFonts w:ascii="DIN Next LT W23" w:hAnsi="DIN Next LT W23" w:cs="DIN Next LT W23" w:hint="cs"/>
                                  <w:color w:val="FFFFFF" w:themeColor="background1"/>
                                  <w:sz w:val="28"/>
                                  <w:szCs w:val="28"/>
                                </w:rPr>
                                <w:instrText xml:space="preserve"> PAGE   \* MERGEFORMAT </w:instrText>
                              </w:r>
                              <w:r w:rsidRPr="00705C7E">
                                <w:rPr>
                                  <w:rFonts w:ascii="DIN Next LT W23" w:hAnsi="DIN Next LT W23" w:cs="DIN Next LT W23" w:hint="cs"/>
                                  <w:color w:val="FFFFFF" w:themeColor="background1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 w:rsidR="00614E52">
                                <w:rPr>
                                  <w:rFonts w:ascii="DIN Next LT W23" w:hAnsi="DIN Next LT W23" w:cs="DIN Next LT W23"/>
                                  <w:noProof/>
                                  <w:color w:val="FFFFFF" w:themeColor="background1"/>
                                  <w:sz w:val="28"/>
                                  <w:szCs w:val="28"/>
                                </w:rPr>
                                <w:t>7</w:t>
                              </w:r>
                              <w:r w:rsidRPr="00705C7E">
                                <w:rPr>
                                  <w:rFonts w:ascii="DIN Next LT W23" w:hAnsi="DIN Next LT W23" w:cs="DIN Next LT W23" w:hint="cs"/>
                                  <w:noProof/>
                                  <w:color w:val="FFFFFF" w:themeColor="background1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6" type="#_x0000_t202" style="position:absolute;margin-left:-46.65pt;margin-top:-15.2pt;width:45.6pt;height:31.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zzuMQIAAFoEAAAOAAAAZHJzL2Uyb0RvYy54bWysVE2P2jAQvVfqf7B8LwkU9iMirOiuaCut&#10;dleCas/GsUkk2+PahoT++o6dQOm2p6oXazLzPB/vjTO/67QiB+F8A6ak41FOiTAcqsbsSvpts/pw&#10;Q4kPzFRMgRElPQpP7xbv381bW4gJ1KAq4QgmMb5obUnrEGyRZZ7XQjM/AisMBiU4zQJ+ul1WOdZi&#10;dq2ySZ5fZS24yjrgwnv0PvRBukj5pRQ8PEvpRSCqpNhbSKdL5zae2WLOip1jtm740Ab7hy40awwW&#10;Pad6YIGRvWv+SKUb7sCDDCMOOgMpGy7SDDjNOH8zzbpmVqRZkBxvzzT5/5eWPx1eHGmqks4oMUyj&#10;RBvRBfIJOjKL7LTWFwhaW4SFDt2o8snv0RmH7qTTRKrGfonB6MHBCCKR8eOZ5ZiWo3N2fTueYIRj&#10;aJrn+SypkPVp4mXrfPgsQJNolNShiCkpOzz6gC0h9ASJcAOrRqkkpDKkLenVR0z5WwRvKIMX4zB9&#10;09EK3bYbJtxCdcQBHfQL4i1fNVj8kfnwwhxuBPaLWx6e8ZAKsAgMFiU1uB9/80c8CoVRSlrcsJL6&#10;73vmBCXqq0EJb8fTaVzJ9DGdXUdO3GVkexkxe30PuMRjfE+WJzPigzp5pQP9io9hGatiiBmOtUsa&#10;TuZ96PceHxMXy2UC4RJaFh7N2vKTdJHaTffKnB34DyjcE5x2kRVvZOixPd3LfQDZJI0iwT2rA++4&#10;wEm64bHFF3L5nVC/fgmLnwAAAP//AwBQSwMEFAAGAAgAAAAhAOhj8jHeAAAACQEAAA8AAABkcnMv&#10;ZG93bnJldi54bWxMj8FOwzAMhu9IvENkJG5dunZMUJpOMGkTFw5reYCsMU1F41RNtpW3n3eCmy1/&#10;+v395WZ2gzjjFHpPCpaLFARS601PnYKvZpc8gwhRk9GDJ1TwiwE21f1dqQvjL3TAcx07wSEUCq3A&#10;xjgWUobWotNh4Uckvn37yenI69RJM+kLh7tBZmm6lk73xB+sHnFrsf2pT05BNrdP8+eHlVsf9s17&#10;TfvdqnFKPT7Mb68gIs7xD4abPqtDxU5HfyITxKAgeclzRnnI0xUIJpJsCeKoIM/WIKtS/m9QXQEA&#10;AP//AwBQSwECLQAUAAYACAAAACEAtoM4kv4AAADhAQAAEwAAAAAAAAAAAAAAAAAAAAAAW0NvbnRl&#10;bnRfVHlwZXNdLnhtbFBLAQItABQABgAIAAAAIQA4/SH/1gAAAJQBAAALAAAAAAAAAAAAAAAAAC8B&#10;AABfcmVscy8ucmVsc1BLAQItABQABgAIAAAAIQCLLzzuMQIAAFoEAAAOAAAAAAAAAAAAAAAAAC4C&#10;AABkcnMvZTJvRG9jLnhtbFBLAQItABQABgAIAAAAIQDoY/Ix3gAAAAkBAAAPAAAAAAAAAAAAAAAA&#10;AIsEAABkcnMvZG93bnJldi54bWxQSwUGAAAAAAQABADzAAAAlgUAAAAA&#10;" filled="f" stroked="f" strokeweight=".5pt">
                  <v:textbox>
                    <w:txbxContent>
                      <w:p w14:paraId="0E2AD812" w14:textId="77777777" w:rsidR="008C6EC7" w:rsidRPr="00705C7E" w:rsidRDefault="008C6EC7" w:rsidP="008C6EC7">
                        <w:pPr>
                          <w:pStyle w:val="Footer"/>
                          <w:jc w:val="center"/>
                          <w:rPr>
                            <w:rFonts w:ascii="DIN Next LT W23" w:hAnsi="DIN Next LT W23" w:cs="DIN Next LT W23"/>
                            <w:color w:val="FFFFFF" w:themeColor="background1"/>
                            <w:sz w:val="28"/>
                            <w:szCs w:val="28"/>
                          </w:rPr>
                        </w:pPr>
                        <w:r w:rsidRPr="00705C7E">
                          <w:rPr>
                            <w:rFonts w:ascii="DIN Next LT W23" w:hAnsi="DIN Next LT W23" w:cs="DIN Next LT W23" w:hint="cs"/>
                            <w:color w:val="FFFFFF" w:themeColor="background1"/>
                            <w:sz w:val="28"/>
                            <w:szCs w:val="28"/>
                          </w:rPr>
                          <w:fldChar w:fldCharType="begin"/>
                        </w:r>
                        <w:r w:rsidRPr="00705C7E">
                          <w:rPr>
                            <w:rFonts w:ascii="DIN Next LT W23" w:hAnsi="DIN Next LT W23" w:cs="DIN Next LT W23" w:hint="cs"/>
                            <w:color w:val="FFFFFF" w:themeColor="background1"/>
                            <w:sz w:val="28"/>
                            <w:szCs w:val="28"/>
                          </w:rPr>
                          <w:instrText xml:space="preserve"> PAGE   \* MERGEFORMAT </w:instrText>
                        </w:r>
                        <w:r w:rsidRPr="00705C7E">
                          <w:rPr>
                            <w:rFonts w:ascii="DIN Next LT W23" w:hAnsi="DIN Next LT W23" w:cs="DIN Next LT W23" w:hint="cs"/>
                            <w:color w:val="FFFFFF" w:themeColor="background1"/>
                            <w:sz w:val="28"/>
                            <w:szCs w:val="28"/>
                          </w:rPr>
                          <w:fldChar w:fldCharType="separate"/>
                        </w:r>
                        <w:r w:rsidR="00614E52">
                          <w:rPr>
                            <w:rFonts w:ascii="DIN Next LT W23" w:hAnsi="DIN Next LT W23" w:cs="DIN Next LT W23"/>
                            <w:noProof/>
                            <w:color w:val="FFFFFF" w:themeColor="background1"/>
                            <w:sz w:val="28"/>
                            <w:szCs w:val="28"/>
                          </w:rPr>
                          <w:t>7</w:t>
                        </w:r>
                        <w:r w:rsidRPr="00705C7E">
                          <w:rPr>
                            <w:rFonts w:ascii="DIN Next LT W23" w:hAnsi="DIN Next LT W23" w:cs="DIN Next LT W23" w:hint="cs"/>
                            <w:noProof/>
                            <w:color w:val="FFFFFF" w:themeColor="background1"/>
                            <w:sz w:val="28"/>
                            <w:szCs w:val="28"/>
                          </w:rPr>
                          <w:fldChar w:fldCharType="end"/>
                        </w:r>
                      </w:p>
                    </w:txbxContent>
                  </v:textbox>
                  <w10:wrap type="square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F9B24E" w14:textId="77777777" w:rsidR="009E4A94" w:rsidRDefault="009E4A94">
      <w:r>
        <w:separator/>
      </w:r>
    </w:p>
  </w:footnote>
  <w:footnote w:type="continuationSeparator" w:id="0">
    <w:p w14:paraId="53DBD265" w14:textId="77777777" w:rsidR="009E4A94" w:rsidRDefault="009E4A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1BD992" w14:textId="14F1EEAA" w:rsidR="00465FB7" w:rsidRPr="00A006BB" w:rsidRDefault="00465FB7" w:rsidP="00A006BB">
    <w:pPr>
      <w:pStyle w:val="Header"/>
    </w:pPr>
    <w:r>
      <w:rPr>
        <w:noProof/>
      </w:rPr>
      <w:drawing>
        <wp:anchor distT="0" distB="0" distL="114300" distR="114300" simplePos="0" relativeHeight="251655168" behindDoc="1" locked="0" layoutInCell="1" allowOverlap="1" wp14:anchorId="13772AAF" wp14:editId="3C0D22AA">
          <wp:simplePos x="0" y="0"/>
          <wp:positionH relativeFrom="margin">
            <wp:posOffset>-728980</wp:posOffset>
          </wp:positionH>
          <wp:positionV relativeFrom="paragraph">
            <wp:posOffset>-101625</wp:posOffset>
          </wp:positionV>
          <wp:extent cx="7125970" cy="10077500"/>
          <wp:effectExtent l="0" t="0" r="0" b="0"/>
          <wp:wrapNone/>
          <wp:docPr id="7" name="صورة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301 cs eng cov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25970" cy="10077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13EC9"/>
    <w:multiLevelType w:val="hybridMultilevel"/>
    <w:tmpl w:val="CB086C60"/>
    <w:lvl w:ilvl="0" w:tplc="04090011">
      <w:start w:val="1"/>
      <w:numFmt w:val="decimal"/>
      <w:lvlText w:val="%1)"/>
      <w:lvlJc w:val="left"/>
      <w:pPr>
        <w:ind w:left="1003" w:hanging="360"/>
      </w:pPr>
    </w:lvl>
    <w:lvl w:ilvl="1" w:tplc="FFFFFFFF">
      <w:start w:val="1"/>
      <w:numFmt w:val="lowerLetter"/>
      <w:lvlText w:val="%2."/>
      <w:lvlJc w:val="left"/>
      <w:pPr>
        <w:ind w:left="1723" w:hanging="360"/>
      </w:pPr>
    </w:lvl>
    <w:lvl w:ilvl="2" w:tplc="FFFFFFFF" w:tentative="1">
      <w:start w:val="1"/>
      <w:numFmt w:val="lowerRoman"/>
      <w:lvlText w:val="%3."/>
      <w:lvlJc w:val="right"/>
      <w:pPr>
        <w:ind w:left="2443" w:hanging="180"/>
      </w:pPr>
    </w:lvl>
    <w:lvl w:ilvl="3" w:tplc="FFFFFFFF" w:tentative="1">
      <w:start w:val="1"/>
      <w:numFmt w:val="decimal"/>
      <w:lvlText w:val="%4."/>
      <w:lvlJc w:val="left"/>
      <w:pPr>
        <w:ind w:left="3163" w:hanging="360"/>
      </w:pPr>
    </w:lvl>
    <w:lvl w:ilvl="4" w:tplc="FFFFFFFF" w:tentative="1">
      <w:start w:val="1"/>
      <w:numFmt w:val="lowerLetter"/>
      <w:lvlText w:val="%5."/>
      <w:lvlJc w:val="left"/>
      <w:pPr>
        <w:ind w:left="3883" w:hanging="360"/>
      </w:pPr>
    </w:lvl>
    <w:lvl w:ilvl="5" w:tplc="FFFFFFFF" w:tentative="1">
      <w:start w:val="1"/>
      <w:numFmt w:val="lowerRoman"/>
      <w:lvlText w:val="%6."/>
      <w:lvlJc w:val="right"/>
      <w:pPr>
        <w:ind w:left="4603" w:hanging="180"/>
      </w:pPr>
    </w:lvl>
    <w:lvl w:ilvl="6" w:tplc="FFFFFFFF" w:tentative="1">
      <w:start w:val="1"/>
      <w:numFmt w:val="decimal"/>
      <w:lvlText w:val="%7."/>
      <w:lvlJc w:val="left"/>
      <w:pPr>
        <w:ind w:left="5323" w:hanging="360"/>
      </w:pPr>
    </w:lvl>
    <w:lvl w:ilvl="7" w:tplc="FFFFFFFF" w:tentative="1">
      <w:start w:val="1"/>
      <w:numFmt w:val="lowerLetter"/>
      <w:lvlText w:val="%8."/>
      <w:lvlJc w:val="left"/>
      <w:pPr>
        <w:ind w:left="6043" w:hanging="360"/>
      </w:pPr>
    </w:lvl>
    <w:lvl w:ilvl="8" w:tplc="FFFFFFFF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">
    <w:nsid w:val="0552592A"/>
    <w:multiLevelType w:val="hybridMultilevel"/>
    <w:tmpl w:val="48BCA4EA"/>
    <w:lvl w:ilvl="0" w:tplc="0409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780870"/>
    <w:multiLevelType w:val="hybridMultilevel"/>
    <w:tmpl w:val="A99A1948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8933327"/>
    <w:multiLevelType w:val="hybridMultilevel"/>
    <w:tmpl w:val="1024753A"/>
    <w:lvl w:ilvl="0" w:tplc="A16644B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DA0C70"/>
    <w:multiLevelType w:val="hybridMultilevel"/>
    <w:tmpl w:val="881AD5CC"/>
    <w:lvl w:ilvl="0" w:tplc="04090011">
      <w:start w:val="1"/>
      <w:numFmt w:val="decimal"/>
      <w:lvlText w:val="%1)"/>
      <w:lvlJc w:val="left"/>
      <w:pPr>
        <w:ind w:left="1512" w:hanging="360"/>
      </w:pPr>
    </w:lvl>
    <w:lvl w:ilvl="1" w:tplc="04090019" w:tentative="1">
      <w:start w:val="1"/>
      <w:numFmt w:val="lowerLetter"/>
      <w:lvlText w:val="%2."/>
      <w:lvlJc w:val="left"/>
      <w:pPr>
        <w:ind w:left="2232" w:hanging="360"/>
      </w:pPr>
    </w:lvl>
    <w:lvl w:ilvl="2" w:tplc="0409001B" w:tentative="1">
      <w:start w:val="1"/>
      <w:numFmt w:val="lowerRoman"/>
      <w:lvlText w:val="%3."/>
      <w:lvlJc w:val="right"/>
      <w:pPr>
        <w:ind w:left="2952" w:hanging="180"/>
      </w:pPr>
    </w:lvl>
    <w:lvl w:ilvl="3" w:tplc="0409000F" w:tentative="1">
      <w:start w:val="1"/>
      <w:numFmt w:val="decimal"/>
      <w:lvlText w:val="%4."/>
      <w:lvlJc w:val="left"/>
      <w:pPr>
        <w:ind w:left="3672" w:hanging="360"/>
      </w:pPr>
    </w:lvl>
    <w:lvl w:ilvl="4" w:tplc="04090019" w:tentative="1">
      <w:start w:val="1"/>
      <w:numFmt w:val="lowerLetter"/>
      <w:lvlText w:val="%5."/>
      <w:lvlJc w:val="left"/>
      <w:pPr>
        <w:ind w:left="4392" w:hanging="360"/>
      </w:pPr>
    </w:lvl>
    <w:lvl w:ilvl="5" w:tplc="0409001B" w:tentative="1">
      <w:start w:val="1"/>
      <w:numFmt w:val="lowerRoman"/>
      <w:lvlText w:val="%6."/>
      <w:lvlJc w:val="right"/>
      <w:pPr>
        <w:ind w:left="5112" w:hanging="180"/>
      </w:pPr>
    </w:lvl>
    <w:lvl w:ilvl="6" w:tplc="0409000F" w:tentative="1">
      <w:start w:val="1"/>
      <w:numFmt w:val="decimal"/>
      <w:lvlText w:val="%7."/>
      <w:lvlJc w:val="left"/>
      <w:pPr>
        <w:ind w:left="5832" w:hanging="360"/>
      </w:pPr>
    </w:lvl>
    <w:lvl w:ilvl="7" w:tplc="04090019" w:tentative="1">
      <w:start w:val="1"/>
      <w:numFmt w:val="lowerLetter"/>
      <w:lvlText w:val="%8."/>
      <w:lvlJc w:val="left"/>
      <w:pPr>
        <w:ind w:left="6552" w:hanging="360"/>
      </w:pPr>
    </w:lvl>
    <w:lvl w:ilvl="8" w:tplc="0409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5">
    <w:nsid w:val="12685780"/>
    <w:multiLevelType w:val="hybridMultilevel"/>
    <w:tmpl w:val="361E92BC"/>
    <w:lvl w:ilvl="0" w:tplc="040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6">
    <w:nsid w:val="1857663B"/>
    <w:multiLevelType w:val="hybridMultilevel"/>
    <w:tmpl w:val="735AA2E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1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1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1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1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1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1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1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1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8B42DD7"/>
    <w:multiLevelType w:val="hybridMultilevel"/>
    <w:tmpl w:val="D4F67CDA"/>
    <w:lvl w:ilvl="0" w:tplc="504E1E4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7E3496"/>
    <w:multiLevelType w:val="hybridMultilevel"/>
    <w:tmpl w:val="A766652E"/>
    <w:lvl w:ilvl="0" w:tplc="D3723362">
      <w:start w:val="1"/>
      <w:numFmt w:val="decimal"/>
      <w:lvlText w:val="%1."/>
      <w:lvlJc w:val="left"/>
      <w:pPr>
        <w:ind w:left="1440" w:hanging="360"/>
      </w:pPr>
      <w:rPr>
        <w:rFonts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6B27AD3"/>
    <w:multiLevelType w:val="hybridMultilevel"/>
    <w:tmpl w:val="795E719C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3B846D61"/>
    <w:multiLevelType w:val="hybridMultilevel"/>
    <w:tmpl w:val="F5707886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BD4626C"/>
    <w:multiLevelType w:val="hybridMultilevel"/>
    <w:tmpl w:val="20CCA486"/>
    <w:lvl w:ilvl="0" w:tplc="04090011">
      <w:start w:val="1"/>
      <w:numFmt w:val="decimal"/>
      <w:lvlText w:val="%1)"/>
      <w:lvlJc w:val="left"/>
      <w:pPr>
        <w:ind w:left="1512" w:hanging="360"/>
      </w:pPr>
    </w:lvl>
    <w:lvl w:ilvl="1" w:tplc="04090019" w:tentative="1">
      <w:start w:val="1"/>
      <w:numFmt w:val="lowerLetter"/>
      <w:lvlText w:val="%2."/>
      <w:lvlJc w:val="left"/>
      <w:pPr>
        <w:ind w:left="2232" w:hanging="360"/>
      </w:pPr>
    </w:lvl>
    <w:lvl w:ilvl="2" w:tplc="0409001B" w:tentative="1">
      <w:start w:val="1"/>
      <w:numFmt w:val="lowerRoman"/>
      <w:lvlText w:val="%3."/>
      <w:lvlJc w:val="right"/>
      <w:pPr>
        <w:ind w:left="2952" w:hanging="180"/>
      </w:pPr>
    </w:lvl>
    <w:lvl w:ilvl="3" w:tplc="0409000F" w:tentative="1">
      <w:start w:val="1"/>
      <w:numFmt w:val="decimal"/>
      <w:lvlText w:val="%4."/>
      <w:lvlJc w:val="left"/>
      <w:pPr>
        <w:ind w:left="3672" w:hanging="360"/>
      </w:pPr>
    </w:lvl>
    <w:lvl w:ilvl="4" w:tplc="04090019" w:tentative="1">
      <w:start w:val="1"/>
      <w:numFmt w:val="lowerLetter"/>
      <w:lvlText w:val="%5."/>
      <w:lvlJc w:val="left"/>
      <w:pPr>
        <w:ind w:left="4392" w:hanging="360"/>
      </w:pPr>
    </w:lvl>
    <w:lvl w:ilvl="5" w:tplc="0409001B" w:tentative="1">
      <w:start w:val="1"/>
      <w:numFmt w:val="lowerRoman"/>
      <w:lvlText w:val="%6."/>
      <w:lvlJc w:val="right"/>
      <w:pPr>
        <w:ind w:left="5112" w:hanging="180"/>
      </w:pPr>
    </w:lvl>
    <w:lvl w:ilvl="6" w:tplc="0409000F" w:tentative="1">
      <w:start w:val="1"/>
      <w:numFmt w:val="decimal"/>
      <w:lvlText w:val="%7."/>
      <w:lvlJc w:val="left"/>
      <w:pPr>
        <w:ind w:left="5832" w:hanging="360"/>
      </w:pPr>
    </w:lvl>
    <w:lvl w:ilvl="7" w:tplc="04090019" w:tentative="1">
      <w:start w:val="1"/>
      <w:numFmt w:val="lowerLetter"/>
      <w:lvlText w:val="%8."/>
      <w:lvlJc w:val="left"/>
      <w:pPr>
        <w:ind w:left="6552" w:hanging="360"/>
      </w:pPr>
    </w:lvl>
    <w:lvl w:ilvl="8" w:tplc="0409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12">
    <w:nsid w:val="4AA5677D"/>
    <w:multiLevelType w:val="hybridMultilevel"/>
    <w:tmpl w:val="E2849CCE"/>
    <w:lvl w:ilvl="0" w:tplc="04090011">
      <w:start w:val="1"/>
      <w:numFmt w:val="decimal"/>
      <w:lvlText w:val="%1)"/>
      <w:lvlJc w:val="left"/>
      <w:pPr>
        <w:ind w:left="1332" w:hanging="360"/>
      </w:pPr>
    </w:lvl>
    <w:lvl w:ilvl="1" w:tplc="04090019" w:tentative="1">
      <w:start w:val="1"/>
      <w:numFmt w:val="lowerLetter"/>
      <w:lvlText w:val="%2."/>
      <w:lvlJc w:val="left"/>
      <w:pPr>
        <w:ind w:left="2052" w:hanging="360"/>
      </w:pPr>
    </w:lvl>
    <w:lvl w:ilvl="2" w:tplc="0409001B" w:tentative="1">
      <w:start w:val="1"/>
      <w:numFmt w:val="lowerRoman"/>
      <w:lvlText w:val="%3."/>
      <w:lvlJc w:val="right"/>
      <w:pPr>
        <w:ind w:left="2772" w:hanging="180"/>
      </w:pPr>
    </w:lvl>
    <w:lvl w:ilvl="3" w:tplc="0409000F" w:tentative="1">
      <w:start w:val="1"/>
      <w:numFmt w:val="decimal"/>
      <w:lvlText w:val="%4."/>
      <w:lvlJc w:val="left"/>
      <w:pPr>
        <w:ind w:left="3492" w:hanging="360"/>
      </w:pPr>
    </w:lvl>
    <w:lvl w:ilvl="4" w:tplc="04090019" w:tentative="1">
      <w:start w:val="1"/>
      <w:numFmt w:val="lowerLetter"/>
      <w:lvlText w:val="%5."/>
      <w:lvlJc w:val="left"/>
      <w:pPr>
        <w:ind w:left="4212" w:hanging="360"/>
      </w:pPr>
    </w:lvl>
    <w:lvl w:ilvl="5" w:tplc="0409001B" w:tentative="1">
      <w:start w:val="1"/>
      <w:numFmt w:val="lowerRoman"/>
      <w:lvlText w:val="%6."/>
      <w:lvlJc w:val="right"/>
      <w:pPr>
        <w:ind w:left="4932" w:hanging="180"/>
      </w:pPr>
    </w:lvl>
    <w:lvl w:ilvl="6" w:tplc="0409000F" w:tentative="1">
      <w:start w:val="1"/>
      <w:numFmt w:val="decimal"/>
      <w:lvlText w:val="%7."/>
      <w:lvlJc w:val="left"/>
      <w:pPr>
        <w:ind w:left="5652" w:hanging="360"/>
      </w:pPr>
    </w:lvl>
    <w:lvl w:ilvl="7" w:tplc="04090019" w:tentative="1">
      <w:start w:val="1"/>
      <w:numFmt w:val="lowerLetter"/>
      <w:lvlText w:val="%8."/>
      <w:lvlJc w:val="left"/>
      <w:pPr>
        <w:ind w:left="6372" w:hanging="360"/>
      </w:pPr>
    </w:lvl>
    <w:lvl w:ilvl="8" w:tplc="0409001B" w:tentative="1">
      <w:start w:val="1"/>
      <w:numFmt w:val="lowerRoman"/>
      <w:lvlText w:val="%9."/>
      <w:lvlJc w:val="right"/>
      <w:pPr>
        <w:ind w:left="7092" w:hanging="180"/>
      </w:pPr>
    </w:lvl>
  </w:abstractNum>
  <w:abstractNum w:abstractNumId="13">
    <w:nsid w:val="51112E1F"/>
    <w:multiLevelType w:val="hybridMultilevel"/>
    <w:tmpl w:val="82A0DA8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24D20FA"/>
    <w:multiLevelType w:val="hybridMultilevel"/>
    <w:tmpl w:val="98B858A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0161F7"/>
    <w:multiLevelType w:val="hybridMultilevel"/>
    <w:tmpl w:val="0788525E"/>
    <w:lvl w:ilvl="0" w:tplc="234A3BD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601B38B0"/>
    <w:multiLevelType w:val="hybridMultilevel"/>
    <w:tmpl w:val="A766652E"/>
    <w:lvl w:ilvl="0" w:tplc="D3723362">
      <w:start w:val="1"/>
      <w:numFmt w:val="decimal"/>
      <w:lvlText w:val="%1."/>
      <w:lvlJc w:val="left"/>
      <w:pPr>
        <w:ind w:left="1440" w:hanging="360"/>
      </w:pPr>
      <w:rPr>
        <w:rFonts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6BAE4FBB"/>
    <w:multiLevelType w:val="hybridMultilevel"/>
    <w:tmpl w:val="00701D60"/>
    <w:lvl w:ilvl="0" w:tplc="4290FCA6">
      <w:start w:val="1"/>
      <w:numFmt w:val="decimal"/>
      <w:lvlText w:val="%1)"/>
      <w:lvlJc w:val="left"/>
      <w:pPr>
        <w:ind w:left="720" w:hanging="360"/>
      </w:pPr>
      <w:rPr>
        <w:rFonts w:asciiTheme="majorBidi" w:eastAsia="Times New Roman" w:hAnsiTheme="majorBidi" w:cstheme="majorBid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7"/>
  </w:num>
  <w:num w:numId="3">
    <w:abstractNumId w:val="6"/>
  </w:num>
  <w:num w:numId="4">
    <w:abstractNumId w:val="11"/>
  </w:num>
  <w:num w:numId="5">
    <w:abstractNumId w:val="4"/>
  </w:num>
  <w:num w:numId="6">
    <w:abstractNumId w:val="9"/>
  </w:num>
  <w:num w:numId="7">
    <w:abstractNumId w:val="2"/>
  </w:num>
  <w:num w:numId="8">
    <w:abstractNumId w:val="14"/>
  </w:num>
  <w:num w:numId="9">
    <w:abstractNumId w:val="12"/>
  </w:num>
  <w:num w:numId="10">
    <w:abstractNumId w:val="3"/>
  </w:num>
  <w:num w:numId="11">
    <w:abstractNumId w:val="17"/>
  </w:num>
  <w:num w:numId="12">
    <w:abstractNumId w:val="0"/>
  </w:num>
  <w:num w:numId="13">
    <w:abstractNumId w:val="10"/>
  </w:num>
  <w:num w:numId="14">
    <w:abstractNumId w:val="5"/>
  </w:num>
  <w:num w:numId="15">
    <w:abstractNumId w:val="15"/>
  </w:num>
  <w:num w:numId="16">
    <w:abstractNumId w:val="1"/>
  </w:num>
  <w:num w:numId="17">
    <w:abstractNumId w:val="16"/>
  </w:num>
  <w:num w:numId="18">
    <w:abstractNumId w:val="8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ar-SA" w:vendorID="64" w:dllVersion="6" w:nlCheck="1" w:checkStyle="0"/>
  <w:activeWritingStyle w:appName="MSWord" w:lang="ar-EG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ar-SA" w:vendorID="64" w:dllVersion="0" w:nlCheck="1" w:checkStyle="0"/>
  <w:activeWritingStyle w:appName="MSWord" w:lang="ar-EG" w:vendorID="64" w:dllVersion="0" w:nlCheck="1" w:checkStyle="0"/>
  <w:activeWritingStyle w:appName="MSWord" w:lang="en-US" w:vendorID="64" w:dllVersion="131078" w:nlCheck="1" w:checkStyle="1"/>
  <w:activeWritingStyle w:appName="MSWord" w:lang="en-AU" w:vendorID="64" w:dllVersion="131078" w:nlCheck="1" w:checkStyle="1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9D1"/>
    <w:rsid w:val="00001466"/>
    <w:rsid w:val="00002EEC"/>
    <w:rsid w:val="00003D2E"/>
    <w:rsid w:val="00003FC4"/>
    <w:rsid w:val="0000593E"/>
    <w:rsid w:val="00005CAC"/>
    <w:rsid w:val="00010446"/>
    <w:rsid w:val="00013CCA"/>
    <w:rsid w:val="00014DE6"/>
    <w:rsid w:val="00015606"/>
    <w:rsid w:val="000202CA"/>
    <w:rsid w:val="0002115A"/>
    <w:rsid w:val="00024BAA"/>
    <w:rsid w:val="000250D2"/>
    <w:rsid w:val="00025997"/>
    <w:rsid w:val="00025BE4"/>
    <w:rsid w:val="00026D18"/>
    <w:rsid w:val="00030182"/>
    <w:rsid w:val="00030E95"/>
    <w:rsid w:val="00032D6C"/>
    <w:rsid w:val="00032DDD"/>
    <w:rsid w:val="00035452"/>
    <w:rsid w:val="00037270"/>
    <w:rsid w:val="0004051F"/>
    <w:rsid w:val="00040C89"/>
    <w:rsid w:val="000427B3"/>
    <w:rsid w:val="000431F0"/>
    <w:rsid w:val="000450E3"/>
    <w:rsid w:val="00045D82"/>
    <w:rsid w:val="000475A3"/>
    <w:rsid w:val="000507C8"/>
    <w:rsid w:val="00050FFD"/>
    <w:rsid w:val="0005114A"/>
    <w:rsid w:val="00054F9F"/>
    <w:rsid w:val="00055960"/>
    <w:rsid w:val="000574C7"/>
    <w:rsid w:val="0006314B"/>
    <w:rsid w:val="00063FFC"/>
    <w:rsid w:val="00064628"/>
    <w:rsid w:val="00064BB4"/>
    <w:rsid w:val="0006606F"/>
    <w:rsid w:val="0007087E"/>
    <w:rsid w:val="00070EF9"/>
    <w:rsid w:val="000715BF"/>
    <w:rsid w:val="000717D7"/>
    <w:rsid w:val="000724DE"/>
    <w:rsid w:val="00072DEA"/>
    <w:rsid w:val="00076101"/>
    <w:rsid w:val="00076EEC"/>
    <w:rsid w:val="0007708E"/>
    <w:rsid w:val="00077F79"/>
    <w:rsid w:val="000811B3"/>
    <w:rsid w:val="00081809"/>
    <w:rsid w:val="00082582"/>
    <w:rsid w:val="00086238"/>
    <w:rsid w:val="00087228"/>
    <w:rsid w:val="00093444"/>
    <w:rsid w:val="00093C93"/>
    <w:rsid w:val="00094961"/>
    <w:rsid w:val="000A4F2F"/>
    <w:rsid w:val="000A5ADF"/>
    <w:rsid w:val="000A5F76"/>
    <w:rsid w:val="000B139F"/>
    <w:rsid w:val="000B159E"/>
    <w:rsid w:val="000B3632"/>
    <w:rsid w:val="000B3792"/>
    <w:rsid w:val="000B3C80"/>
    <w:rsid w:val="000B4A9F"/>
    <w:rsid w:val="000B715A"/>
    <w:rsid w:val="000B73D2"/>
    <w:rsid w:val="000B7AA6"/>
    <w:rsid w:val="000C08C3"/>
    <w:rsid w:val="000C6EBE"/>
    <w:rsid w:val="000C7B49"/>
    <w:rsid w:val="000D0285"/>
    <w:rsid w:val="000D39C4"/>
    <w:rsid w:val="000D5BE4"/>
    <w:rsid w:val="000D65F2"/>
    <w:rsid w:val="000E080B"/>
    <w:rsid w:val="000E16CB"/>
    <w:rsid w:val="000E17CA"/>
    <w:rsid w:val="000E2695"/>
    <w:rsid w:val="000E28AE"/>
    <w:rsid w:val="000E29DC"/>
    <w:rsid w:val="000E6FAB"/>
    <w:rsid w:val="000E7016"/>
    <w:rsid w:val="000F1A12"/>
    <w:rsid w:val="000F2B1A"/>
    <w:rsid w:val="000F329E"/>
    <w:rsid w:val="000F3763"/>
    <w:rsid w:val="000F41E4"/>
    <w:rsid w:val="000F428B"/>
    <w:rsid w:val="000F4365"/>
    <w:rsid w:val="000F49EC"/>
    <w:rsid w:val="000F54A0"/>
    <w:rsid w:val="00103F95"/>
    <w:rsid w:val="00104E57"/>
    <w:rsid w:val="00115746"/>
    <w:rsid w:val="0011701D"/>
    <w:rsid w:val="00121384"/>
    <w:rsid w:val="001237C3"/>
    <w:rsid w:val="00124671"/>
    <w:rsid w:val="001259DE"/>
    <w:rsid w:val="00126A75"/>
    <w:rsid w:val="001310AC"/>
    <w:rsid w:val="00135C0D"/>
    <w:rsid w:val="00135E3E"/>
    <w:rsid w:val="00137CBF"/>
    <w:rsid w:val="00142779"/>
    <w:rsid w:val="00143147"/>
    <w:rsid w:val="00143BE8"/>
    <w:rsid w:val="00145AE6"/>
    <w:rsid w:val="00147FC8"/>
    <w:rsid w:val="001500F4"/>
    <w:rsid w:val="001525CE"/>
    <w:rsid w:val="001549C5"/>
    <w:rsid w:val="00155730"/>
    <w:rsid w:val="00157908"/>
    <w:rsid w:val="00157FDC"/>
    <w:rsid w:val="00162E53"/>
    <w:rsid w:val="00164490"/>
    <w:rsid w:val="00165D8E"/>
    <w:rsid w:val="00166F7B"/>
    <w:rsid w:val="001714FB"/>
    <w:rsid w:val="00171BC0"/>
    <w:rsid w:val="00173028"/>
    <w:rsid w:val="00175C11"/>
    <w:rsid w:val="00180742"/>
    <w:rsid w:val="00181EF9"/>
    <w:rsid w:val="00183D2F"/>
    <w:rsid w:val="001849A4"/>
    <w:rsid w:val="00186D1C"/>
    <w:rsid w:val="0019054C"/>
    <w:rsid w:val="00190CC2"/>
    <w:rsid w:val="00191531"/>
    <w:rsid w:val="00193041"/>
    <w:rsid w:val="00193278"/>
    <w:rsid w:val="00193A07"/>
    <w:rsid w:val="00194369"/>
    <w:rsid w:val="001A26FD"/>
    <w:rsid w:val="001A3899"/>
    <w:rsid w:val="001A40BA"/>
    <w:rsid w:val="001A7281"/>
    <w:rsid w:val="001B1AC1"/>
    <w:rsid w:val="001B1D6E"/>
    <w:rsid w:val="001B272D"/>
    <w:rsid w:val="001B2E2E"/>
    <w:rsid w:val="001B2F24"/>
    <w:rsid w:val="001B3BF3"/>
    <w:rsid w:val="001B4FDE"/>
    <w:rsid w:val="001B5102"/>
    <w:rsid w:val="001B5FD5"/>
    <w:rsid w:val="001B6AD7"/>
    <w:rsid w:val="001B7089"/>
    <w:rsid w:val="001C173A"/>
    <w:rsid w:val="001C597F"/>
    <w:rsid w:val="001D02AC"/>
    <w:rsid w:val="001D206C"/>
    <w:rsid w:val="001D3309"/>
    <w:rsid w:val="001D3A92"/>
    <w:rsid w:val="001D5B99"/>
    <w:rsid w:val="001D60D6"/>
    <w:rsid w:val="001D6119"/>
    <w:rsid w:val="001D744E"/>
    <w:rsid w:val="001D7668"/>
    <w:rsid w:val="001E186B"/>
    <w:rsid w:val="001E278B"/>
    <w:rsid w:val="001E38A3"/>
    <w:rsid w:val="001E5ABE"/>
    <w:rsid w:val="001E6A5B"/>
    <w:rsid w:val="001E6F19"/>
    <w:rsid w:val="001F092C"/>
    <w:rsid w:val="001F16EB"/>
    <w:rsid w:val="001F1FEF"/>
    <w:rsid w:val="001F246C"/>
    <w:rsid w:val="001F2495"/>
    <w:rsid w:val="001F52BA"/>
    <w:rsid w:val="001F66EB"/>
    <w:rsid w:val="001F7606"/>
    <w:rsid w:val="00200319"/>
    <w:rsid w:val="00200C70"/>
    <w:rsid w:val="00201D6D"/>
    <w:rsid w:val="00201D7F"/>
    <w:rsid w:val="002024A8"/>
    <w:rsid w:val="00203CEE"/>
    <w:rsid w:val="00205D4B"/>
    <w:rsid w:val="00205F0C"/>
    <w:rsid w:val="00207848"/>
    <w:rsid w:val="0021087A"/>
    <w:rsid w:val="00213038"/>
    <w:rsid w:val="002134BD"/>
    <w:rsid w:val="00214566"/>
    <w:rsid w:val="00214EAE"/>
    <w:rsid w:val="00215F67"/>
    <w:rsid w:val="002230AB"/>
    <w:rsid w:val="002230B9"/>
    <w:rsid w:val="0022375B"/>
    <w:rsid w:val="00223CA4"/>
    <w:rsid w:val="00224B8D"/>
    <w:rsid w:val="00225944"/>
    <w:rsid w:val="00225B6C"/>
    <w:rsid w:val="00227CE1"/>
    <w:rsid w:val="002302BE"/>
    <w:rsid w:val="002319A8"/>
    <w:rsid w:val="00233089"/>
    <w:rsid w:val="00233DA0"/>
    <w:rsid w:val="00235349"/>
    <w:rsid w:val="002364BB"/>
    <w:rsid w:val="0023651E"/>
    <w:rsid w:val="0024509A"/>
    <w:rsid w:val="0024586C"/>
    <w:rsid w:val="00245E1B"/>
    <w:rsid w:val="00246F9C"/>
    <w:rsid w:val="00247DF9"/>
    <w:rsid w:val="00250EA4"/>
    <w:rsid w:val="00252D27"/>
    <w:rsid w:val="00252E02"/>
    <w:rsid w:val="002530BA"/>
    <w:rsid w:val="00255F08"/>
    <w:rsid w:val="00256503"/>
    <w:rsid w:val="0026312B"/>
    <w:rsid w:val="00263C24"/>
    <w:rsid w:val="00263FF4"/>
    <w:rsid w:val="00265454"/>
    <w:rsid w:val="00265A1C"/>
    <w:rsid w:val="00266C1B"/>
    <w:rsid w:val="0027046B"/>
    <w:rsid w:val="00271F94"/>
    <w:rsid w:val="00271FF1"/>
    <w:rsid w:val="00272AF1"/>
    <w:rsid w:val="00273CCA"/>
    <w:rsid w:val="0027521F"/>
    <w:rsid w:val="002762BB"/>
    <w:rsid w:val="00280F9B"/>
    <w:rsid w:val="00281264"/>
    <w:rsid w:val="00281C52"/>
    <w:rsid w:val="002843CF"/>
    <w:rsid w:val="00291B93"/>
    <w:rsid w:val="0029258E"/>
    <w:rsid w:val="00292AE4"/>
    <w:rsid w:val="002955C4"/>
    <w:rsid w:val="00296095"/>
    <w:rsid w:val="002967DD"/>
    <w:rsid w:val="002975F3"/>
    <w:rsid w:val="002A085A"/>
    <w:rsid w:val="002A56AC"/>
    <w:rsid w:val="002A7406"/>
    <w:rsid w:val="002A7F15"/>
    <w:rsid w:val="002B07FF"/>
    <w:rsid w:val="002C03FF"/>
    <w:rsid w:val="002C081C"/>
    <w:rsid w:val="002C1731"/>
    <w:rsid w:val="002C399B"/>
    <w:rsid w:val="002D1DA4"/>
    <w:rsid w:val="002D2019"/>
    <w:rsid w:val="002D20E2"/>
    <w:rsid w:val="002D2C96"/>
    <w:rsid w:val="002E0700"/>
    <w:rsid w:val="002E09F3"/>
    <w:rsid w:val="002E1B76"/>
    <w:rsid w:val="002E3EE3"/>
    <w:rsid w:val="002E6F82"/>
    <w:rsid w:val="002F2E8C"/>
    <w:rsid w:val="002F546D"/>
    <w:rsid w:val="002F56F0"/>
    <w:rsid w:val="003019A8"/>
    <w:rsid w:val="00303309"/>
    <w:rsid w:val="00303D60"/>
    <w:rsid w:val="00304758"/>
    <w:rsid w:val="00304E8A"/>
    <w:rsid w:val="0030670C"/>
    <w:rsid w:val="00312DD9"/>
    <w:rsid w:val="0031376D"/>
    <w:rsid w:val="0031633E"/>
    <w:rsid w:val="00316E13"/>
    <w:rsid w:val="00323BE6"/>
    <w:rsid w:val="00324FA2"/>
    <w:rsid w:val="0032685A"/>
    <w:rsid w:val="0033015F"/>
    <w:rsid w:val="00331CE4"/>
    <w:rsid w:val="00331F3A"/>
    <w:rsid w:val="00332D98"/>
    <w:rsid w:val="00336CCD"/>
    <w:rsid w:val="00336D62"/>
    <w:rsid w:val="003406EA"/>
    <w:rsid w:val="003410D0"/>
    <w:rsid w:val="00346495"/>
    <w:rsid w:val="00354220"/>
    <w:rsid w:val="003558E8"/>
    <w:rsid w:val="0035600F"/>
    <w:rsid w:val="003563D5"/>
    <w:rsid w:val="00357852"/>
    <w:rsid w:val="00357EBD"/>
    <w:rsid w:val="003603F3"/>
    <w:rsid w:val="00362715"/>
    <w:rsid w:val="00363869"/>
    <w:rsid w:val="00364DBA"/>
    <w:rsid w:val="00366143"/>
    <w:rsid w:val="0036738D"/>
    <w:rsid w:val="00370C5C"/>
    <w:rsid w:val="00370F15"/>
    <w:rsid w:val="0037217B"/>
    <w:rsid w:val="00373728"/>
    <w:rsid w:val="003744D0"/>
    <w:rsid w:val="0037522A"/>
    <w:rsid w:val="00375A40"/>
    <w:rsid w:val="0037694C"/>
    <w:rsid w:val="003803B6"/>
    <w:rsid w:val="00382343"/>
    <w:rsid w:val="003826D4"/>
    <w:rsid w:val="003839C8"/>
    <w:rsid w:val="00385CF0"/>
    <w:rsid w:val="0039228E"/>
    <w:rsid w:val="00393B93"/>
    <w:rsid w:val="00395780"/>
    <w:rsid w:val="00396341"/>
    <w:rsid w:val="00396897"/>
    <w:rsid w:val="003A3337"/>
    <w:rsid w:val="003A5389"/>
    <w:rsid w:val="003A703B"/>
    <w:rsid w:val="003B05C5"/>
    <w:rsid w:val="003B27D7"/>
    <w:rsid w:val="003B2E79"/>
    <w:rsid w:val="003B3206"/>
    <w:rsid w:val="003B5526"/>
    <w:rsid w:val="003B5A37"/>
    <w:rsid w:val="003B6133"/>
    <w:rsid w:val="003B7158"/>
    <w:rsid w:val="003C0454"/>
    <w:rsid w:val="003C04A4"/>
    <w:rsid w:val="003C17C3"/>
    <w:rsid w:val="003C2C69"/>
    <w:rsid w:val="003C5602"/>
    <w:rsid w:val="003C6D57"/>
    <w:rsid w:val="003C7640"/>
    <w:rsid w:val="003C78EF"/>
    <w:rsid w:val="003D01A3"/>
    <w:rsid w:val="003D2C04"/>
    <w:rsid w:val="003D558F"/>
    <w:rsid w:val="003D6214"/>
    <w:rsid w:val="003D6717"/>
    <w:rsid w:val="003E0695"/>
    <w:rsid w:val="003E1946"/>
    <w:rsid w:val="003E1A8B"/>
    <w:rsid w:val="003E27AC"/>
    <w:rsid w:val="003E2A8E"/>
    <w:rsid w:val="003E4E4F"/>
    <w:rsid w:val="003E549F"/>
    <w:rsid w:val="003E7C71"/>
    <w:rsid w:val="003F0AF7"/>
    <w:rsid w:val="003F0B8D"/>
    <w:rsid w:val="003F22D5"/>
    <w:rsid w:val="003F51AE"/>
    <w:rsid w:val="004007DD"/>
    <w:rsid w:val="00400FF9"/>
    <w:rsid w:val="004020D0"/>
    <w:rsid w:val="00402F46"/>
    <w:rsid w:val="004107C6"/>
    <w:rsid w:val="00411762"/>
    <w:rsid w:val="004137B5"/>
    <w:rsid w:val="00413892"/>
    <w:rsid w:val="00417A9F"/>
    <w:rsid w:val="00417BF7"/>
    <w:rsid w:val="00417D82"/>
    <w:rsid w:val="0042215F"/>
    <w:rsid w:val="00422384"/>
    <w:rsid w:val="00422FFF"/>
    <w:rsid w:val="004232CA"/>
    <w:rsid w:val="00430A1A"/>
    <w:rsid w:val="004322A3"/>
    <w:rsid w:val="00432E16"/>
    <w:rsid w:val="00433195"/>
    <w:rsid w:val="0043489A"/>
    <w:rsid w:val="00435432"/>
    <w:rsid w:val="0043569C"/>
    <w:rsid w:val="00437DD7"/>
    <w:rsid w:val="0044064B"/>
    <w:rsid w:val="00441A28"/>
    <w:rsid w:val="004439C9"/>
    <w:rsid w:val="00446A48"/>
    <w:rsid w:val="00451F66"/>
    <w:rsid w:val="0045242D"/>
    <w:rsid w:val="0045288C"/>
    <w:rsid w:val="004546CD"/>
    <w:rsid w:val="004616CB"/>
    <w:rsid w:val="00461CF8"/>
    <w:rsid w:val="00463022"/>
    <w:rsid w:val="004632F8"/>
    <w:rsid w:val="00463485"/>
    <w:rsid w:val="004647E5"/>
    <w:rsid w:val="00465962"/>
    <w:rsid w:val="00465FB7"/>
    <w:rsid w:val="0046622F"/>
    <w:rsid w:val="0046637E"/>
    <w:rsid w:val="004665B2"/>
    <w:rsid w:val="00467AC7"/>
    <w:rsid w:val="00470372"/>
    <w:rsid w:val="00471232"/>
    <w:rsid w:val="00474F31"/>
    <w:rsid w:val="00474FB0"/>
    <w:rsid w:val="00476F96"/>
    <w:rsid w:val="00480F2A"/>
    <w:rsid w:val="00481EB8"/>
    <w:rsid w:val="00482229"/>
    <w:rsid w:val="004847E6"/>
    <w:rsid w:val="00493FC4"/>
    <w:rsid w:val="004944BA"/>
    <w:rsid w:val="00494679"/>
    <w:rsid w:val="004951FF"/>
    <w:rsid w:val="004A031D"/>
    <w:rsid w:val="004A161E"/>
    <w:rsid w:val="004A2C6D"/>
    <w:rsid w:val="004A4EC7"/>
    <w:rsid w:val="004A61B7"/>
    <w:rsid w:val="004A7345"/>
    <w:rsid w:val="004B05B5"/>
    <w:rsid w:val="004B2732"/>
    <w:rsid w:val="004B464E"/>
    <w:rsid w:val="004B6683"/>
    <w:rsid w:val="004B6EC4"/>
    <w:rsid w:val="004B7589"/>
    <w:rsid w:val="004C2DDD"/>
    <w:rsid w:val="004D02FF"/>
    <w:rsid w:val="004D3192"/>
    <w:rsid w:val="004D3407"/>
    <w:rsid w:val="004D4FC5"/>
    <w:rsid w:val="004D581D"/>
    <w:rsid w:val="004D7EC2"/>
    <w:rsid w:val="004D7FF0"/>
    <w:rsid w:val="004E0CBD"/>
    <w:rsid w:val="004E1165"/>
    <w:rsid w:val="004E1D6E"/>
    <w:rsid w:val="004E3657"/>
    <w:rsid w:val="004E406B"/>
    <w:rsid w:val="004E5664"/>
    <w:rsid w:val="004E5C1C"/>
    <w:rsid w:val="004E7612"/>
    <w:rsid w:val="004F2CBB"/>
    <w:rsid w:val="004F3EFF"/>
    <w:rsid w:val="004F498B"/>
    <w:rsid w:val="005001E2"/>
    <w:rsid w:val="00501791"/>
    <w:rsid w:val="00502621"/>
    <w:rsid w:val="005030EB"/>
    <w:rsid w:val="00503860"/>
    <w:rsid w:val="00504561"/>
    <w:rsid w:val="00504A1E"/>
    <w:rsid w:val="0050568C"/>
    <w:rsid w:val="00505837"/>
    <w:rsid w:val="005103F0"/>
    <w:rsid w:val="0051214E"/>
    <w:rsid w:val="0051401D"/>
    <w:rsid w:val="0051616D"/>
    <w:rsid w:val="00516298"/>
    <w:rsid w:val="0051775B"/>
    <w:rsid w:val="00517FEB"/>
    <w:rsid w:val="005223D5"/>
    <w:rsid w:val="005241AA"/>
    <w:rsid w:val="005246A5"/>
    <w:rsid w:val="005339AF"/>
    <w:rsid w:val="005364B9"/>
    <w:rsid w:val="005375C9"/>
    <w:rsid w:val="00540380"/>
    <w:rsid w:val="00541516"/>
    <w:rsid w:val="00542C1F"/>
    <w:rsid w:val="00542CCF"/>
    <w:rsid w:val="0054609F"/>
    <w:rsid w:val="005526C3"/>
    <w:rsid w:val="00552A13"/>
    <w:rsid w:val="00552F88"/>
    <w:rsid w:val="00553DBE"/>
    <w:rsid w:val="005541FF"/>
    <w:rsid w:val="005545D3"/>
    <w:rsid w:val="00557217"/>
    <w:rsid w:val="00557CF9"/>
    <w:rsid w:val="00560F65"/>
    <w:rsid w:val="00562BF0"/>
    <w:rsid w:val="005643DB"/>
    <w:rsid w:val="005656E4"/>
    <w:rsid w:val="0056645F"/>
    <w:rsid w:val="00567846"/>
    <w:rsid w:val="00567D9E"/>
    <w:rsid w:val="00571663"/>
    <w:rsid w:val="005720CB"/>
    <w:rsid w:val="00574AC7"/>
    <w:rsid w:val="00580404"/>
    <w:rsid w:val="00581B69"/>
    <w:rsid w:val="00581E69"/>
    <w:rsid w:val="00582908"/>
    <w:rsid w:val="005865D3"/>
    <w:rsid w:val="00587EFC"/>
    <w:rsid w:val="00591D51"/>
    <w:rsid w:val="005922AF"/>
    <w:rsid w:val="005953FB"/>
    <w:rsid w:val="0059606C"/>
    <w:rsid w:val="0059623C"/>
    <w:rsid w:val="005966C7"/>
    <w:rsid w:val="005A0469"/>
    <w:rsid w:val="005A078F"/>
    <w:rsid w:val="005A2273"/>
    <w:rsid w:val="005A23F7"/>
    <w:rsid w:val="005A296F"/>
    <w:rsid w:val="005A4C8D"/>
    <w:rsid w:val="005A4FDF"/>
    <w:rsid w:val="005B1062"/>
    <w:rsid w:val="005B4CDD"/>
    <w:rsid w:val="005B4F0E"/>
    <w:rsid w:val="005B6D90"/>
    <w:rsid w:val="005B705F"/>
    <w:rsid w:val="005B7067"/>
    <w:rsid w:val="005B7E77"/>
    <w:rsid w:val="005C026B"/>
    <w:rsid w:val="005C3796"/>
    <w:rsid w:val="005C3E33"/>
    <w:rsid w:val="005C521C"/>
    <w:rsid w:val="005C68D6"/>
    <w:rsid w:val="005C6B5C"/>
    <w:rsid w:val="005D3324"/>
    <w:rsid w:val="005D4E32"/>
    <w:rsid w:val="005D4FA4"/>
    <w:rsid w:val="005D5631"/>
    <w:rsid w:val="005D5A08"/>
    <w:rsid w:val="005D65E6"/>
    <w:rsid w:val="005E0B1F"/>
    <w:rsid w:val="005E3C0B"/>
    <w:rsid w:val="005E4976"/>
    <w:rsid w:val="005E4CF7"/>
    <w:rsid w:val="005E57DE"/>
    <w:rsid w:val="005E6510"/>
    <w:rsid w:val="005E6CCE"/>
    <w:rsid w:val="005E7168"/>
    <w:rsid w:val="005F03FF"/>
    <w:rsid w:val="005F0A96"/>
    <w:rsid w:val="005F1A08"/>
    <w:rsid w:val="005F374D"/>
    <w:rsid w:val="005F3E55"/>
    <w:rsid w:val="005F6086"/>
    <w:rsid w:val="005F7475"/>
    <w:rsid w:val="00600F38"/>
    <w:rsid w:val="00600F3F"/>
    <w:rsid w:val="006020EE"/>
    <w:rsid w:val="0060681B"/>
    <w:rsid w:val="006100AB"/>
    <w:rsid w:val="006134E8"/>
    <w:rsid w:val="00614E52"/>
    <w:rsid w:val="006162DD"/>
    <w:rsid w:val="006174D3"/>
    <w:rsid w:val="006203E8"/>
    <w:rsid w:val="006207A9"/>
    <w:rsid w:val="0062127C"/>
    <w:rsid w:val="00622ABE"/>
    <w:rsid w:val="0062544C"/>
    <w:rsid w:val="0062582C"/>
    <w:rsid w:val="006311A6"/>
    <w:rsid w:val="00632F55"/>
    <w:rsid w:val="00636394"/>
    <w:rsid w:val="00636783"/>
    <w:rsid w:val="0063773C"/>
    <w:rsid w:val="00637BAC"/>
    <w:rsid w:val="00641B1A"/>
    <w:rsid w:val="00642958"/>
    <w:rsid w:val="006432D3"/>
    <w:rsid w:val="006501F7"/>
    <w:rsid w:val="00650968"/>
    <w:rsid w:val="00650B4B"/>
    <w:rsid w:val="006520F5"/>
    <w:rsid w:val="00654512"/>
    <w:rsid w:val="00654823"/>
    <w:rsid w:val="00654C40"/>
    <w:rsid w:val="00654F8D"/>
    <w:rsid w:val="00655C88"/>
    <w:rsid w:val="00656D7E"/>
    <w:rsid w:val="0065772E"/>
    <w:rsid w:val="00663EDA"/>
    <w:rsid w:val="00664F35"/>
    <w:rsid w:val="0067044E"/>
    <w:rsid w:val="00671BBF"/>
    <w:rsid w:val="00672AA1"/>
    <w:rsid w:val="006739C3"/>
    <w:rsid w:val="00675F0D"/>
    <w:rsid w:val="00680984"/>
    <w:rsid w:val="00680CE0"/>
    <w:rsid w:val="00680CF2"/>
    <w:rsid w:val="00683864"/>
    <w:rsid w:val="00685AED"/>
    <w:rsid w:val="00685DA0"/>
    <w:rsid w:val="00691777"/>
    <w:rsid w:val="006917DE"/>
    <w:rsid w:val="006938E2"/>
    <w:rsid w:val="00693CE8"/>
    <w:rsid w:val="00693F3E"/>
    <w:rsid w:val="006940A9"/>
    <w:rsid w:val="00696774"/>
    <w:rsid w:val="00696B49"/>
    <w:rsid w:val="006A1074"/>
    <w:rsid w:val="006A1EC1"/>
    <w:rsid w:val="006A74AB"/>
    <w:rsid w:val="006B05E1"/>
    <w:rsid w:val="006B2D42"/>
    <w:rsid w:val="006B2D7F"/>
    <w:rsid w:val="006B4536"/>
    <w:rsid w:val="006B458F"/>
    <w:rsid w:val="006B5320"/>
    <w:rsid w:val="006B6BB8"/>
    <w:rsid w:val="006C1589"/>
    <w:rsid w:val="006C217A"/>
    <w:rsid w:val="006C24E7"/>
    <w:rsid w:val="006C3D8E"/>
    <w:rsid w:val="006C4685"/>
    <w:rsid w:val="006C561D"/>
    <w:rsid w:val="006C5A60"/>
    <w:rsid w:val="006C78EC"/>
    <w:rsid w:val="006C7E7C"/>
    <w:rsid w:val="006D079A"/>
    <w:rsid w:val="006D50BE"/>
    <w:rsid w:val="006D6757"/>
    <w:rsid w:val="006D6BE5"/>
    <w:rsid w:val="006E085C"/>
    <w:rsid w:val="006E2124"/>
    <w:rsid w:val="006E28CB"/>
    <w:rsid w:val="006E2E0C"/>
    <w:rsid w:val="006F1365"/>
    <w:rsid w:val="006F6494"/>
    <w:rsid w:val="006F67A7"/>
    <w:rsid w:val="006F7D9D"/>
    <w:rsid w:val="007001D1"/>
    <w:rsid w:val="0070285A"/>
    <w:rsid w:val="00703B6F"/>
    <w:rsid w:val="00706F0F"/>
    <w:rsid w:val="00710C33"/>
    <w:rsid w:val="00710C3D"/>
    <w:rsid w:val="007118E6"/>
    <w:rsid w:val="00713D1F"/>
    <w:rsid w:val="0071542C"/>
    <w:rsid w:val="0072359E"/>
    <w:rsid w:val="00725322"/>
    <w:rsid w:val="00725B79"/>
    <w:rsid w:val="0072609B"/>
    <w:rsid w:val="00726A5F"/>
    <w:rsid w:val="007306C1"/>
    <w:rsid w:val="00730EDF"/>
    <w:rsid w:val="00731E8B"/>
    <w:rsid w:val="00740A96"/>
    <w:rsid w:val="00741CBB"/>
    <w:rsid w:val="0074327B"/>
    <w:rsid w:val="00743E1A"/>
    <w:rsid w:val="007462BA"/>
    <w:rsid w:val="00747807"/>
    <w:rsid w:val="007514E2"/>
    <w:rsid w:val="007528F9"/>
    <w:rsid w:val="00754A65"/>
    <w:rsid w:val="00755A67"/>
    <w:rsid w:val="0075654B"/>
    <w:rsid w:val="00756B55"/>
    <w:rsid w:val="00760CE4"/>
    <w:rsid w:val="00761F05"/>
    <w:rsid w:val="00762E38"/>
    <w:rsid w:val="007653B5"/>
    <w:rsid w:val="00765C1F"/>
    <w:rsid w:val="0077159A"/>
    <w:rsid w:val="00772211"/>
    <w:rsid w:val="00773756"/>
    <w:rsid w:val="007766D6"/>
    <w:rsid w:val="00777067"/>
    <w:rsid w:val="0078166C"/>
    <w:rsid w:val="0078250C"/>
    <w:rsid w:val="00782820"/>
    <w:rsid w:val="00784CAA"/>
    <w:rsid w:val="00785A63"/>
    <w:rsid w:val="00785D98"/>
    <w:rsid w:val="00790FB1"/>
    <w:rsid w:val="00791AFC"/>
    <w:rsid w:val="007927D3"/>
    <w:rsid w:val="007929AF"/>
    <w:rsid w:val="0079459E"/>
    <w:rsid w:val="007952E6"/>
    <w:rsid w:val="007964E5"/>
    <w:rsid w:val="00797A02"/>
    <w:rsid w:val="007A0C3F"/>
    <w:rsid w:val="007A2491"/>
    <w:rsid w:val="007A2492"/>
    <w:rsid w:val="007A27C5"/>
    <w:rsid w:val="007A428A"/>
    <w:rsid w:val="007A4303"/>
    <w:rsid w:val="007A43F7"/>
    <w:rsid w:val="007A6F40"/>
    <w:rsid w:val="007B1F0A"/>
    <w:rsid w:val="007B28CA"/>
    <w:rsid w:val="007B44B1"/>
    <w:rsid w:val="007B4706"/>
    <w:rsid w:val="007B52C1"/>
    <w:rsid w:val="007B583C"/>
    <w:rsid w:val="007C26E7"/>
    <w:rsid w:val="007C33B7"/>
    <w:rsid w:val="007D0EEE"/>
    <w:rsid w:val="007D0FAF"/>
    <w:rsid w:val="007D1DB3"/>
    <w:rsid w:val="007D434C"/>
    <w:rsid w:val="007D45FD"/>
    <w:rsid w:val="007D7ECA"/>
    <w:rsid w:val="007E044E"/>
    <w:rsid w:val="007E3628"/>
    <w:rsid w:val="007E3E23"/>
    <w:rsid w:val="007E50EC"/>
    <w:rsid w:val="007F63FE"/>
    <w:rsid w:val="008002E0"/>
    <w:rsid w:val="00802208"/>
    <w:rsid w:val="00802D9C"/>
    <w:rsid w:val="008045D1"/>
    <w:rsid w:val="0080692E"/>
    <w:rsid w:val="00806A16"/>
    <w:rsid w:val="008077EB"/>
    <w:rsid w:val="0081042A"/>
    <w:rsid w:val="00810DA0"/>
    <w:rsid w:val="00811B58"/>
    <w:rsid w:val="008126E3"/>
    <w:rsid w:val="00813B44"/>
    <w:rsid w:val="0081746D"/>
    <w:rsid w:val="00820EDA"/>
    <w:rsid w:val="00821449"/>
    <w:rsid w:val="00823007"/>
    <w:rsid w:val="0082318F"/>
    <w:rsid w:val="008317F1"/>
    <w:rsid w:val="00831B74"/>
    <w:rsid w:val="008327DC"/>
    <w:rsid w:val="0083313F"/>
    <w:rsid w:val="008333D8"/>
    <w:rsid w:val="008361A0"/>
    <w:rsid w:val="00836E0E"/>
    <w:rsid w:val="0083726A"/>
    <w:rsid w:val="00837271"/>
    <w:rsid w:val="00840704"/>
    <w:rsid w:val="00840BE7"/>
    <w:rsid w:val="00840D64"/>
    <w:rsid w:val="0084205B"/>
    <w:rsid w:val="00842B65"/>
    <w:rsid w:val="00845F3C"/>
    <w:rsid w:val="00846401"/>
    <w:rsid w:val="0084655A"/>
    <w:rsid w:val="00846F00"/>
    <w:rsid w:val="008500B7"/>
    <w:rsid w:val="00851698"/>
    <w:rsid w:val="008526C7"/>
    <w:rsid w:val="00853F96"/>
    <w:rsid w:val="0085570C"/>
    <w:rsid w:val="00857999"/>
    <w:rsid w:val="00860622"/>
    <w:rsid w:val="008640ED"/>
    <w:rsid w:val="00866116"/>
    <w:rsid w:val="008667CF"/>
    <w:rsid w:val="008674B6"/>
    <w:rsid w:val="008676A7"/>
    <w:rsid w:val="00870DCF"/>
    <w:rsid w:val="008728F3"/>
    <w:rsid w:val="00873FE1"/>
    <w:rsid w:val="008746CB"/>
    <w:rsid w:val="00875348"/>
    <w:rsid w:val="008766D2"/>
    <w:rsid w:val="00876849"/>
    <w:rsid w:val="00877237"/>
    <w:rsid w:val="00877880"/>
    <w:rsid w:val="008804CA"/>
    <w:rsid w:val="00884306"/>
    <w:rsid w:val="00886520"/>
    <w:rsid w:val="00891BE4"/>
    <w:rsid w:val="00891F3B"/>
    <w:rsid w:val="00892260"/>
    <w:rsid w:val="00893A82"/>
    <w:rsid w:val="008A05FD"/>
    <w:rsid w:val="008A1333"/>
    <w:rsid w:val="008A13E4"/>
    <w:rsid w:val="008A1CF2"/>
    <w:rsid w:val="008A5614"/>
    <w:rsid w:val="008A5687"/>
    <w:rsid w:val="008A5F1E"/>
    <w:rsid w:val="008A682F"/>
    <w:rsid w:val="008A69AA"/>
    <w:rsid w:val="008B0FA6"/>
    <w:rsid w:val="008B39AE"/>
    <w:rsid w:val="008B4A62"/>
    <w:rsid w:val="008B5653"/>
    <w:rsid w:val="008B5913"/>
    <w:rsid w:val="008B69F3"/>
    <w:rsid w:val="008B7759"/>
    <w:rsid w:val="008C26F5"/>
    <w:rsid w:val="008C3F52"/>
    <w:rsid w:val="008C4B35"/>
    <w:rsid w:val="008C4C93"/>
    <w:rsid w:val="008C4E53"/>
    <w:rsid w:val="008C685E"/>
    <w:rsid w:val="008C6EC7"/>
    <w:rsid w:val="008C6F02"/>
    <w:rsid w:val="008C753C"/>
    <w:rsid w:val="008D16F6"/>
    <w:rsid w:val="008D1774"/>
    <w:rsid w:val="008D2433"/>
    <w:rsid w:val="008D361F"/>
    <w:rsid w:val="008D3964"/>
    <w:rsid w:val="008D39B4"/>
    <w:rsid w:val="008D58AC"/>
    <w:rsid w:val="008D762D"/>
    <w:rsid w:val="008E1EEF"/>
    <w:rsid w:val="008E30EF"/>
    <w:rsid w:val="008E3347"/>
    <w:rsid w:val="008F284A"/>
    <w:rsid w:val="008F2FC4"/>
    <w:rsid w:val="008F3782"/>
    <w:rsid w:val="008F3C93"/>
    <w:rsid w:val="008F5880"/>
    <w:rsid w:val="008F73A7"/>
    <w:rsid w:val="008F7911"/>
    <w:rsid w:val="009024B6"/>
    <w:rsid w:val="009031A0"/>
    <w:rsid w:val="0090388F"/>
    <w:rsid w:val="00903A48"/>
    <w:rsid w:val="00905445"/>
    <w:rsid w:val="009055F5"/>
    <w:rsid w:val="00905D00"/>
    <w:rsid w:val="00912466"/>
    <w:rsid w:val="009125E0"/>
    <w:rsid w:val="009141C1"/>
    <w:rsid w:val="00914752"/>
    <w:rsid w:val="00914807"/>
    <w:rsid w:val="009203AA"/>
    <w:rsid w:val="00920BA9"/>
    <w:rsid w:val="00920FC4"/>
    <w:rsid w:val="0092240A"/>
    <w:rsid w:val="009259D2"/>
    <w:rsid w:val="00925CC4"/>
    <w:rsid w:val="00927769"/>
    <w:rsid w:val="00930238"/>
    <w:rsid w:val="00932122"/>
    <w:rsid w:val="00932FD4"/>
    <w:rsid w:val="00937A11"/>
    <w:rsid w:val="00940076"/>
    <w:rsid w:val="009416AA"/>
    <w:rsid w:val="009440E5"/>
    <w:rsid w:val="00944176"/>
    <w:rsid w:val="009447D8"/>
    <w:rsid w:val="0094532F"/>
    <w:rsid w:val="00945D8D"/>
    <w:rsid w:val="00945E51"/>
    <w:rsid w:val="00954DE5"/>
    <w:rsid w:val="009554EC"/>
    <w:rsid w:val="00957D8B"/>
    <w:rsid w:val="00960961"/>
    <w:rsid w:val="0096231A"/>
    <w:rsid w:val="0096250D"/>
    <w:rsid w:val="00963A2A"/>
    <w:rsid w:val="00970D49"/>
    <w:rsid w:val="00971333"/>
    <w:rsid w:val="00976E69"/>
    <w:rsid w:val="00980100"/>
    <w:rsid w:val="009833A7"/>
    <w:rsid w:val="00984084"/>
    <w:rsid w:val="0098496B"/>
    <w:rsid w:val="00985A0F"/>
    <w:rsid w:val="00985B43"/>
    <w:rsid w:val="00985C2D"/>
    <w:rsid w:val="009878D8"/>
    <w:rsid w:val="00987FE2"/>
    <w:rsid w:val="0099084F"/>
    <w:rsid w:val="009908DC"/>
    <w:rsid w:val="00991A64"/>
    <w:rsid w:val="009924BE"/>
    <w:rsid w:val="0099451E"/>
    <w:rsid w:val="009947F5"/>
    <w:rsid w:val="00996240"/>
    <w:rsid w:val="0099713E"/>
    <w:rsid w:val="009977C8"/>
    <w:rsid w:val="009A0203"/>
    <w:rsid w:val="009A0751"/>
    <w:rsid w:val="009A3081"/>
    <w:rsid w:val="009A4F4D"/>
    <w:rsid w:val="009A6DFC"/>
    <w:rsid w:val="009B0884"/>
    <w:rsid w:val="009B0EFF"/>
    <w:rsid w:val="009B399D"/>
    <w:rsid w:val="009B5A83"/>
    <w:rsid w:val="009C0D74"/>
    <w:rsid w:val="009C1312"/>
    <w:rsid w:val="009C188A"/>
    <w:rsid w:val="009C1EFD"/>
    <w:rsid w:val="009C453A"/>
    <w:rsid w:val="009C523D"/>
    <w:rsid w:val="009C6845"/>
    <w:rsid w:val="009C77EB"/>
    <w:rsid w:val="009C77F0"/>
    <w:rsid w:val="009C7CB6"/>
    <w:rsid w:val="009D190C"/>
    <w:rsid w:val="009D1A2D"/>
    <w:rsid w:val="009D3A5F"/>
    <w:rsid w:val="009D4468"/>
    <w:rsid w:val="009D45C3"/>
    <w:rsid w:val="009D4733"/>
    <w:rsid w:val="009D6BCB"/>
    <w:rsid w:val="009D71AD"/>
    <w:rsid w:val="009E077C"/>
    <w:rsid w:val="009E2A0D"/>
    <w:rsid w:val="009E487C"/>
    <w:rsid w:val="009E491D"/>
    <w:rsid w:val="009E4A94"/>
    <w:rsid w:val="009E71D8"/>
    <w:rsid w:val="009F4CC1"/>
    <w:rsid w:val="009F5AF6"/>
    <w:rsid w:val="009F67EF"/>
    <w:rsid w:val="009F681F"/>
    <w:rsid w:val="009F71BF"/>
    <w:rsid w:val="009F73DE"/>
    <w:rsid w:val="00A006BB"/>
    <w:rsid w:val="00A0179F"/>
    <w:rsid w:val="00A02D0B"/>
    <w:rsid w:val="00A04DCF"/>
    <w:rsid w:val="00A07438"/>
    <w:rsid w:val="00A113B8"/>
    <w:rsid w:val="00A124F8"/>
    <w:rsid w:val="00A13A58"/>
    <w:rsid w:val="00A1573B"/>
    <w:rsid w:val="00A20A6A"/>
    <w:rsid w:val="00A21F63"/>
    <w:rsid w:val="00A22F43"/>
    <w:rsid w:val="00A27640"/>
    <w:rsid w:val="00A31452"/>
    <w:rsid w:val="00A323FF"/>
    <w:rsid w:val="00A33A93"/>
    <w:rsid w:val="00A3606A"/>
    <w:rsid w:val="00A360CF"/>
    <w:rsid w:val="00A36934"/>
    <w:rsid w:val="00A37EAB"/>
    <w:rsid w:val="00A40D31"/>
    <w:rsid w:val="00A41FA9"/>
    <w:rsid w:val="00A4408D"/>
    <w:rsid w:val="00A45FB6"/>
    <w:rsid w:val="00A47490"/>
    <w:rsid w:val="00A52FDF"/>
    <w:rsid w:val="00A537A6"/>
    <w:rsid w:val="00A53CF6"/>
    <w:rsid w:val="00A56523"/>
    <w:rsid w:val="00A56552"/>
    <w:rsid w:val="00A60C55"/>
    <w:rsid w:val="00A640DF"/>
    <w:rsid w:val="00A65B63"/>
    <w:rsid w:val="00A669E4"/>
    <w:rsid w:val="00A66E49"/>
    <w:rsid w:val="00A674E6"/>
    <w:rsid w:val="00A70327"/>
    <w:rsid w:val="00A70C29"/>
    <w:rsid w:val="00A743A1"/>
    <w:rsid w:val="00A74B14"/>
    <w:rsid w:val="00A82096"/>
    <w:rsid w:val="00A87052"/>
    <w:rsid w:val="00A900A3"/>
    <w:rsid w:val="00A908B2"/>
    <w:rsid w:val="00A913E9"/>
    <w:rsid w:val="00A924EA"/>
    <w:rsid w:val="00A92BA4"/>
    <w:rsid w:val="00A937D2"/>
    <w:rsid w:val="00A94862"/>
    <w:rsid w:val="00A97C6D"/>
    <w:rsid w:val="00AA014C"/>
    <w:rsid w:val="00AA0A02"/>
    <w:rsid w:val="00AA1554"/>
    <w:rsid w:val="00AA43F5"/>
    <w:rsid w:val="00AA6028"/>
    <w:rsid w:val="00AA655C"/>
    <w:rsid w:val="00AA7263"/>
    <w:rsid w:val="00AA7787"/>
    <w:rsid w:val="00AA7A2C"/>
    <w:rsid w:val="00AB00A0"/>
    <w:rsid w:val="00AB188A"/>
    <w:rsid w:val="00AB2FC7"/>
    <w:rsid w:val="00AB46C5"/>
    <w:rsid w:val="00AB4710"/>
    <w:rsid w:val="00AB5B09"/>
    <w:rsid w:val="00AB7073"/>
    <w:rsid w:val="00AC1302"/>
    <w:rsid w:val="00AC19FB"/>
    <w:rsid w:val="00AC1CF0"/>
    <w:rsid w:val="00AC52B3"/>
    <w:rsid w:val="00AC630C"/>
    <w:rsid w:val="00AC7211"/>
    <w:rsid w:val="00AD0334"/>
    <w:rsid w:val="00AD1A5E"/>
    <w:rsid w:val="00AD47D3"/>
    <w:rsid w:val="00AD5391"/>
    <w:rsid w:val="00AD6564"/>
    <w:rsid w:val="00AD7218"/>
    <w:rsid w:val="00AE29C3"/>
    <w:rsid w:val="00AE4B76"/>
    <w:rsid w:val="00AE6302"/>
    <w:rsid w:val="00AE7788"/>
    <w:rsid w:val="00AF0B04"/>
    <w:rsid w:val="00AF4771"/>
    <w:rsid w:val="00AF5AC0"/>
    <w:rsid w:val="00AF5E33"/>
    <w:rsid w:val="00AF6E70"/>
    <w:rsid w:val="00AF6E71"/>
    <w:rsid w:val="00AF6FD3"/>
    <w:rsid w:val="00AF71B1"/>
    <w:rsid w:val="00B017AF"/>
    <w:rsid w:val="00B01E4F"/>
    <w:rsid w:val="00B02158"/>
    <w:rsid w:val="00B03AA5"/>
    <w:rsid w:val="00B0583C"/>
    <w:rsid w:val="00B05961"/>
    <w:rsid w:val="00B06C7B"/>
    <w:rsid w:val="00B07638"/>
    <w:rsid w:val="00B10242"/>
    <w:rsid w:val="00B112E4"/>
    <w:rsid w:val="00B1176F"/>
    <w:rsid w:val="00B12CC2"/>
    <w:rsid w:val="00B141F4"/>
    <w:rsid w:val="00B163C3"/>
    <w:rsid w:val="00B174C4"/>
    <w:rsid w:val="00B20ED6"/>
    <w:rsid w:val="00B315F4"/>
    <w:rsid w:val="00B353C8"/>
    <w:rsid w:val="00B35B9E"/>
    <w:rsid w:val="00B36352"/>
    <w:rsid w:val="00B3737B"/>
    <w:rsid w:val="00B37F47"/>
    <w:rsid w:val="00B410A3"/>
    <w:rsid w:val="00B42843"/>
    <w:rsid w:val="00B42EC3"/>
    <w:rsid w:val="00B43A01"/>
    <w:rsid w:val="00B459ED"/>
    <w:rsid w:val="00B558D8"/>
    <w:rsid w:val="00B572FE"/>
    <w:rsid w:val="00B5746B"/>
    <w:rsid w:val="00B57FD2"/>
    <w:rsid w:val="00B658B0"/>
    <w:rsid w:val="00B67B45"/>
    <w:rsid w:val="00B70C42"/>
    <w:rsid w:val="00B72D15"/>
    <w:rsid w:val="00B73BA9"/>
    <w:rsid w:val="00B75012"/>
    <w:rsid w:val="00B75E23"/>
    <w:rsid w:val="00B76B94"/>
    <w:rsid w:val="00B8040C"/>
    <w:rsid w:val="00B81C22"/>
    <w:rsid w:val="00B85E99"/>
    <w:rsid w:val="00B86B0E"/>
    <w:rsid w:val="00B872B9"/>
    <w:rsid w:val="00B90601"/>
    <w:rsid w:val="00B909C6"/>
    <w:rsid w:val="00B91089"/>
    <w:rsid w:val="00B92D27"/>
    <w:rsid w:val="00B97BB4"/>
    <w:rsid w:val="00BA0610"/>
    <w:rsid w:val="00BA0C70"/>
    <w:rsid w:val="00BA3C55"/>
    <w:rsid w:val="00BA6341"/>
    <w:rsid w:val="00BB0DC2"/>
    <w:rsid w:val="00BB0DCD"/>
    <w:rsid w:val="00BB30C2"/>
    <w:rsid w:val="00BB3474"/>
    <w:rsid w:val="00BB4F4A"/>
    <w:rsid w:val="00BC0BD3"/>
    <w:rsid w:val="00BC0F44"/>
    <w:rsid w:val="00BC3C20"/>
    <w:rsid w:val="00BD2157"/>
    <w:rsid w:val="00BD2CF4"/>
    <w:rsid w:val="00BD2F59"/>
    <w:rsid w:val="00BD308C"/>
    <w:rsid w:val="00BD3991"/>
    <w:rsid w:val="00BD672A"/>
    <w:rsid w:val="00BE066F"/>
    <w:rsid w:val="00BE1127"/>
    <w:rsid w:val="00BE1611"/>
    <w:rsid w:val="00BE1B55"/>
    <w:rsid w:val="00BE39DD"/>
    <w:rsid w:val="00BE62D4"/>
    <w:rsid w:val="00BE7C5B"/>
    <w:rsid w:val="00BF0E6E"/>
    <w:rsid w:val="00BF11BB"/>
    <w:rsid w:val="00BF335F"/>
    <w:rsid w:val="00BF3623"/>
    <w:rsid w:val="00BF478E"/>
    <w:rsid w:val="00BF5507"/>
    <w:rsid w:val="00BF72A2"/>
    <w:rsid w:val="00BF72DE"/>
    <w:rsid w:val="00C0001D"/>
    <w:rsid w:val="00C02AE8"/>
    <w:rsid w:val="00C05FD6"/>
    <w:rsid w:val="00C066CB"/>
    <w:rsid w:val="00C06825"/>
    <w:rsid w:val="00C1156E"/>
    <w:rsid w:val="00C11A26"/>
    <w:rsid w:val="00C13EF4"/>
    <w:rsid w:val="00C15667"/>
    <w:rsid w:val="00C16D79"/>
    <w:rsid w:val="00C226BC"/>
    <w:rsid w:val="00C23148"/>
    <w:rsid w:val="00C242EA"/>
    <w:rsid w:val="00C2444A"/>
    <w:rsid w:val="00C27A4F"/>
    <w:rsid w:val="00C320E4"/>
    <w:rsid w:val="00C32169"/>
    <w:rsid w:val="00C33214"/>
    <w:rsid w:val="00C41621"/>
    <w:rsid w:val="00C41772"/>
    <w:rsid w:val="00C4203F"/>
    <w:rsid w:val="00C42771"/>
    <w:rsid w:val="00C4342E"/>
    <w:rsid w:val="00C4412D"/>
    <w:rsid w:val="00C44C17"/>
    <w:rsid w:val="00C461E6"/>
    <w:rsid w:val="00C46CD4"/>
    <w:rsid w:val="00C50E7C"/>
    <w:rsid w:val="00C51AF6"/>
    <w:rsid w:val="00C524B4"/>
    <w:rsid w:val="00C537CB"/>
    <w:rsid w:val="00C546AF"/>
    <w:rsid w:val="00C55E75"/>
    <w:rsid w:val="00C60036"/>
    <w:rsid w:val="00C602B1"/>
    <w:rsid w:val="00C62372"/>
    <w:rsid w:val="00C63EE7"/>
    <w:rsid w:val="00C66A0B"/>
    <w:rsid w:val="00C7049A"/>
    <w:rsid w:val="00C704F6"/>
    <w:rsid w:val="00C70F80"/>
    <w:rsid w:val="00C747A0"/>
    <w:rsid w:val="00C74B27"/>
    <w:rsid w:val="00C76B1F"/>
    <w:rsid w:val="00C80BC5"/>
    <w:rsid w:val="00C80E5F"/>
    <w:rsid w:val="00C84585"/>
    <w:rsid w:val="00C85DC3"/>
    <w:rsid w:val="00C862D1"/>
    <w:rsid w:val="00C8660B"/>
    <w:rsid w:val="00C86704"/>
    <w:rsid w:val="00C873BF"/>
    <w:rsid w:val="00C87B3C"/>
    <w:rsid w:val="00C87F43"/>
    <w:rsid w:val="00C92629"/>
    <w:rsid w:val="00C94D1D"/>
    <w:rsid w:val="00CA27B7"/>
    <w:rsid w:val="00CB02EC"/>
    <w:rsid w:val="00CB0C97"/>
    <w:rsid w:val="00CB1A39"/>
    <w:rsid w:val="00CB1EBC"/>
    <w:rsid w:val="00CB21F4"/>
    <w:rsid w:val="00CB2ECC"/>
    <w:rsid w:val="00CB2FE0"/>
    <w:rsid w:val="00CB4E39"/>
    <w:rsid w:val="00CB644B"/>
    <w:rsid w:val="00CB6AD5"/>
    <w:rsid w:val="00CC0C2A"/>
    <w:rsid w:val="00CC30E8"/>
    <w:rsid w:val="00CC447C"/>
    <w:rsid w:val="00CC4A74"/>
    <w:rsid w:val="00CC6842"/>
    <w:rsid w:val="00CC6E5B"/>
    <w:rsid w:val="00CC7AB5"/>
    <w:rsid w:val="00CD1395"/>
    <w:rsid w:val="00CD322C"/>
    <w:rsid w:val="00CD41CC"/>
    <w:rsid w:val="00CD525B"/>
    <w:rsid w:val="00CE1492"/>
    <w:rsid w:val="00CE6756"/>
    <w:rsid w:val="00CE687B"/>
    <w:rsid w:val="00CF0220"/>
    <w:rsid w:val="00CF0785"/>
    <w:rsid w:val="00CF2676"/>
    <w:rsid w:val="00CF6163"/>
    <w:rsid w:val="00CF6586"/>
    <w:rsid w:val="00CF6E78"/>
    <w:rsid w:val="00D01E1B"/>
    <w:rsid w:val="00D0288A"/>
    <w:rsid w:val="00D02B12"/>
    <w:rsid w:val="00D05DE0"/>
    <w:rsid w:val="00D10A17"/>
    <w:rsid w:val="00D12D9D"/>
    <w:rsid w:val="00D14FB1"/>
    <w:rsid w:val="00D15551"/>
    <w:rsid w:val="00D17696"/>
    <w:rsid w:val="00D20AB4"/>
    <w:rsid w:val="00D25F07"/>
    <w:rsid w:val="00D27D49"/>
    <w:rsid w:val="00D30D7C"/>
    <w:rsid w:val="00D31A04"/>
    <w:rsid w:val="00D32180"/>
    <w:rsid w:val="00D32EBB"/>
    <w:rsid w:val="00D3461E"/>
    <w:rsid w:val="00D34B2C"/>
    <w:rsid w:val="00D35948"/>
    <w:rsid w:val="00D36735"/>
    <w:rsid w:val="00D36B4B"/>
    <w:rsid w:val="00D36E54"/>
    <w:rsid w:val="00D45EEE"/>
    <w:rsid w:val="00D47DF9"/>
    <w:rsid w:val="00D50577"/>
    <w:rsid w:val="00D51B4E"/>
    <w:rsid w:val="00D52D8E"/>
    <w:rsid w:val="00D54139"/>
    <w:rsid w:val="00D5571F"/>
    <w:rsid w:val="00D57D71"/>
    <w:rsid w:val="00D60EEE"/>
    <w:rsid w:val="00D610B2"/>
    <w:rsid w:val="00D62CCA"/>
    <w:rsid w:val="00D63F86"/>
    <w:rsid w:val="00D64EFE"/>
    <w:rsid w:val="00D6563E"/>
    <w:rsid w:val="00D66758"/>
    <w:rsid w:val="00D677A5"/>
    <w:rsid w:val="00D70BDE"/>
    <w:rsid w:val="00D72774"/>
    <w:rsid w:val="00D74CBE"/>
    <w:rsid w:val="00D752E8"/>
    <w:rsid w:val="00D75CE9"/>
    <w:rsid w:val="00D77FE0"/>
    <w:rsid w:val="00D80480"/>
    <w:rsid w:val="00D820C0"/>
    <w:rsid w:val="00D824DE"/>
    <w:rsid w:val="00D8765B"/>
    <w:rsid w:val="00D87C04"/>
    <w:rsid w:val="00D93686"/>
    <w:rsid w:val="00D93D96"/>
    <w:rsid w:val="00D95766"/>
    <w:rsid w:val="00D963EC"/>
    <w:rsid w:val="00D967B7"/>
    <w:rsid w:val="00D97E8B"/>
    <w:rsid w:val="00DA5118"/>
    <w:rsid w:val="00DA5E3F"/>
    <w:rsid w:val="00DA75EB"/>
    <w:rsid w:val="00DA7610"/>
    <w:rsid w:val="00DB07B6"/>
    <w:rsid w:val="00DB1943"/>
    <w:rsid w:val="00DB5BD9"/>
    <w:rsid w:val="00DB5CF7"/>
    <w:rsid w:val="00DC0E37"/>
    <w:rsid w:val="00DC3C26"/>
    <w:rsid w:val="00DC4EF8"/>
    <w:rsid w:val="00DC5958"/>
    <w:rsid w:val="00DC7528"/>
    <w:rsid w:val="00DD0890"/>
    <w:rsid w:val="00DD2639"/>
    <w:rsid w:val="00DD309D"/>
    <w:rsid w:val="00DD3A5D"/>
    <w:rsid w:val="00DD6E7C"/>
    <w:rsid w:val="00DE1EC3"/>
    <w:rsid w:val="00DE2E25"/>
    <w:rsid w:val="00DE383A"/>
    <w:rsid w:val="00DE3C6D"/>
    <w:rsid w:val="00DF1BF0"/>
    <w:rsid w:val="00DF2A63"/>
    <w:rsid w:val="00DF321F"/>
    <w:rsid w:val="00DF5FBB"/>
    <w:rsid w:val="00DF6DD0"/>
    <w:rsid w:val="00DF7385"/>
    <w:rsid w:val="00E00C1C"/>
    <w:rsid w:val="00E019FF"/>
    <w:rsid w:val="00E01E27"/>
    <w:rsid w:val="00E03694"/>
    <w:rsid w:val="00E03DB4"/>
    <w:rsid w:val="00E03FA0"/>
    <w:rsid w:val="00E04932"/>
    <w:rsid w:val="00E04C69"/>
    <w:rsid w:val="00E04E5D"/>
    <w:rsid w:val="00E05479"/>
    <w:rsid w:val="00E07093"/>
    <w:rsid w:val="00E074E3"/>
    <w:rsid w:val="00E07ADF"/>
    <w:rsid w:val="00E10853"/>
    <w:rsid w:val="00E12B50"/>
    <w:rsid w:val="00E1488B"/>
    <w:rsid w:val="00E213AE"/>
    <w:rsid w:val="00E237A3"/>
    <w:rsid w:val="00E25A31"/>
    <w:rsid w:val="00E26BC4"/>
    <w:rsid w:val="00E30A52"/>
    <w:rsid w:val="00E33837"/>
    <w:rsid w:val="00E34F0F"/>
    <w:rsid w:val="00E37E28"/>
    <w:rsid w:val="00E37F6E"/>
    <w:rsid w:val="00E4043B"/>
    <w:rsid w:val="00E413F4"/>
    <w:rsid w:val="00E41A1E"/>
    <w:rsid w:val="00E4361D"/>
    <w:rsid w:val="00E45CED"/>
    <w:rsid w:val="00E46CD6"/>
    <w:rsid w:val="00E504E8"/>
    <w:rsid w:val="00E542B5"/>
    <w:rsid w:val="00E549D6"/>
    <w:rsid w:val="00E54C65"/>
    <w:rsid w:val="00E55656"/>
    <w:rsid w:val="00E625C7"/>
    <w:rsid w:val="00E62D01"/>
    <w:rsid w:val="00E63B5F"/>
    <w:rsid w:val="00E70426"/>
    <w:rsid w:val="00E70B44"/>
    <w:rsid w:val="00E71631"/>
    <w:rsid w:val="00E72798"/>
    <w:rsid w:val="00E72EAA"/>
    <w:rsid w:val="00E762B6"/>
    <w:rsid w:val="00E77AEB"/>
    <w:rsid w:val="00E77F6C"/>
    <w:rsid w:val="00E8478A"/>
    <w:rsid w:val="00E84918"/>
    <w:rsid w:val="00E84D89"/>
    <w:rsid w:val="00E85327"/>
    <w:rsid w:val="00E864FF"/>
    <w:rsid w:val="00E86D69"/>
    <w:rsid w:val="00E8726E"/>
    <w:rsid w:val="00E87E58"/>
    <w:rsid w:val="00E90AA8"/>
    <w:rsid w:val="00E913B8"/>
    <w:rsid w:val="00E9294C"/>
    <w:rsid w:val="00E92F68"/>
    <w:rsid w:val="00E937BD"/>
    <w:rsid w:val="00E962EF"/>
    <w:rsid w:val="00E973FE"/>
    <w:rsid w:val="00EA0335"/>
    <w:rsid w:val="00EA3A91"/>
    <w:rsid w:val="00EA3C71"/>
    <w:rsid w:val="00EA3E9C"/>
    <w:rsid w:val="00EA4FE5"/>
    <w:rsid w:val="00EA6963"/>
    <w:rsid w:val="00EA761C"/>
    <w:rsid w:val="00EB187C"/>
    <w:rsid w:val="00EB419F"/>
    <w:rsid w:val="00EB4A77"/>
    <w:rsid w:val="00EB5464"/>
    <w:rsid w:val="00EB63DC"/>
    <w:rsid w:val="00EB7124"/>
    <w:rsid w:val="00EC009D"/>
    <w:rsid w:val="00EC1E4B"/>
    <w:rsid w:val="00EC2C70"/>
    <w:rsid w:val="00EC39FE"/>
    <w:rsid w:val="00EC487D"/>
    <w:rsid w:val="00EC4D53"/>
    <w:rsid w:val="00EC4FA9"/>
    <w:rsid w:val="00EC574A"/>
    <w:rsid w:val="00EC71AE"/>
    <w:rsid w:val="00ED3641"/>
    <w:rsid w:val="00ED379D"/>
    <w:rsid w:val="00ED51DD"/>
    <w:rsid w:val="00EE2B49"/>
    <w:rsid w:val="00EE48E5"/>
    <w:rsid w:val="00EE5C02"/>
    <w:rsid w:val="00EE5ED6"/>
    <w:rsid w:val="00EE7D98"/>
    <w:rsid w:val="00EF1B87"/>
    <w:rsid w:val="00EF54D0"/>
    <w:rsid w:val="00EF6A2A"/>
    <w:rsid w:val="00EF731C"/>
    <w:rsid w:val="00EF7492"/>
    <w:rsid w:val="00EF7B2A"/>
    <w:rsid w:val="00F03019"/>
    <w:rsid w:val="00F0316D"/>
    <w:rsid w:val="00F04BCE"/>
    <w:rsid w:val="00F07193"/>
    <w:rsid w:val="00F1081C"/>
    <w:rsid w:val="00F1579D"/>
    <w:rsid w:val="00F160A4"/>
    <w:rsid w:val="00F17EC3"/>
    <w:rsid w:val="00F21BE0"/>
    <w:rsid w:val="00F22141"/>
    <w:rsid w:val="00F241C7"/>
    <w:rsid w:val="00F24319"/>
    <w:rsid w:val="00F24884"/>
    <w:rsid w:val="00F256BA"/>
    <w:rsid w:val="00F25D91"/>
    <w:rsid w:val="00F26056"/>
    <w:rsid w:val="00F26573"/>
    <w:rsid w:val="00F31542"/>
    <w:rsid w:val="00F33A5A"/>
    <w:rsid w:val="00F34D9A"/>
    <w:rsid w:val="00F35D2F"/>
    <w:rsid w:val="00F43012"/>
    <w:rsid w:val="00F4426C"/>
    <w:rsid w:val="00F44579"/>
    <w:rsid w:val="00F51D1F"/>
    <w:rsid w:val="00F53730"/>
    <w:rsid w:val="00F551BB"/>
    <w:rsid w:val="00F55854"/>
    <w:rsid w:val="00F5679E"/>
    <w:rsid w:val="00F56FE1"/>
    <w:rsid w:val="00F60C97"/>
    <w:rsid w:val="00F60D71"/>
    <w:rsid w:val="00F60EFF"/>
    <w:rsid w:val="00F6164B"/>
    <w:rsid w:val="00F61A06"/>
    <w:rsid w:val="00F64909"/>
    <w:rsid w:val="00F65C2B"/>
    <w:rsid w:val="00F729F3"/>
    <w:rsid w:val="00F77F9D"/>
    <w:rsid w:val="00F84597"/>
    <w:rsid w:val="00F92341"/>
    <w:rsid w:val="00F93EF0"/>
    <w:rsid w:val="00F93FFE"/>
    <w:rsid w:val="00F96D4C"/>
    <w:rsid w:val="00FA0CA9"/>
    <w:rsid w:val="00FA3B77"/>
    <w:rsid w:val="00FA4990"/>
    <w:rsid w:val="00FA49ED"/>
    <w:rsid w:val="00FB056A"/>
    <w:rsid w:val="00FB1205"/>
    <w:rsid w:val="00FB305F"/>
    <w:rsid w:val="00FB37BD"/>
    <w:rsid w:val="00FB4E9C"/>
    <w:rsid w:val="00FB59AC"/>
    <w:rsid w:val="00FB6B5A"/>
    <w:rsid w:val="00FC0D7E"/>
    <w:rsid w:val="00FC1797"/>
    <w:rsid w:val="00FC31C7"/>
    <w:rsid w:val="00FC4CDA"/>
    <w:rsid w:val="00FC626B"/>
    <w:rsid w:val="00FC6D94"/>
    <w:rsid w:val="00FC79D1"/>
    <w:rsid w:val="00FD1A64"/>
    <w:rsid w:val="00FD3A26"/>
    <w:rsid w:val="00FD4F32"/>
    <w:rsid w:val="00FD5FCC"/>
    <w:rsid w:val="00FD7243"/>
    <w:rsid w:val="00FE0734"/>
    <w:rsid w:val="00FE3381"/>
    <w:rsid w:val="00FE3461"/>
    <w:rsid w:val="00FE421E"/>
    <w:rsid w:val="00FE4FF0"/>
    <w:rsid w:val="00FE5831"/>
    <w:rsid w:val="00FE59B4"/>
    <w:rsid w:val="00FE5F1F"/>
    <w:rsid w:val="00FE7124"/>
    <w:rsid w:val="00FF0D97"/>
    <w:rsid w:val="00FF6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E7AEC7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0E95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autoRedefine/>
    <w:qFormat/>
    <w:rsid w:val="00246F9C"/>
    <w:pPr>
      <w:keepNext/>
      <w:outlineLvl w:val="0"/>
    </w:pPr>
    <w:rPr>
      <w:rFonts w:asciiTheme="majorBidi" w:hAnsiTheme="majorBidi" w:cstheme="majorBidi"/>
      <w:b/>
      <w:bCs/>
      <w:color w:val="365F91" w:themeColor="accent1" w:themeShade="BF"/>
      <w:sz w:val="28"/>
      <w:szCs w:val="20"/>
      <w:lang w:bidi="ar-EG"/>
    </w:rPr>
  </w:style>
  <w:style w:type="paragraph" w:styleId="Heading2">
    <w:name w:val="heading 2"/>
    <w:basedOn w:val="Normal"/>
    <w:next w:val="Normal"/>
    <w:link w:val="Heading2Char"/>
    <w:qFormat/>
    <w:rsid w:val="00B1176F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qFormat/>
    <w:rsid w:val="00B1176F"/>
    <w:pPr>
      <w:keepNext/>
      <w:jc w:val="center"/>
      <w:outlineLvl w:val="2"/>
    </w:pPr>
    <w:rPr>
      <w:b/>
      <w:bCs/>
      <w:sz w:val="32"/>
    </w:rPr>
  </w:style>
  <w:style w:type="paragraph" w:styleId="Heading4">
    <w:name w:val="heading 4"/>
    <w:basedOn w:val="Normal"/>
    <w:next w:val="Normal"/>
    <w:link w:val="Heading4Char"/>
    <w:qFormat/>
    <w:rsid w:val="00B1176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B1176F"/>
    <w:pPr>
      <w:keepNext/>
      <w:ind w:left="446" w:hanging="446"/>
      <w:outlineLvl w:val="4"/>
    </w:pPr>
    <w:rPr>
      <w:b/>
      <w:szCs w:val="28"/>
      <w:lang w:bidi="ar-EG"/>
    </w:rPr>
  </w:style>
  <w:style w:type="paragraph" w:styleId="Heading6">
    <w:name w:val="heading 6"/>
    <w:basedOn w:val="Normal"/>
    <w:next w:val="Normal"/>
    <w:link w:val="Heading6Char"/>
    <w:qFormat/>
    <w:rsid w:val="00B1176F"/>
    <w:pPr>
      <w:keepNext/>
      <w:outlineLvl w:val="5"/>
    </w:pPr>
    <w:rPr>
      <w:b/>
      <w:bCs/>
      <w:szCs w:val="28"/>
    </w:rPr>
  </w:style>
  <w:style w:type="paragraph" w:styleId="Heading7">
    <w:name w:val="heading 7"/>
    <w:basedOn w:val="Normal"/>
    <w:next w:val="Normal"/>
    <w:link w:val="Heading7Char"/>
    <w:qFormat/>
    <w:rsid w:val="00B1176F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B1176F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qFormat/>
    <w:rsid w:val="00B1176F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B1176F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link w:val="BodyTextChar"/>
    <w:rsid w:val="00B1176F"/>
    <w:rPr>
      <w:b/>
      <w:bCs/>
    </w:rPr>
  </w:style>
  <w:style w:type="character" w:styleId="PageNumber">
    <w:name w:val="page number"/>
    <w:basedOn w:val="DefaultParagraphFont"/>
    <w:rsid w:val="00B1176F"/>
  </w:style>
  <w:style w:type="paragraph" w:styleId="BodyTextIndent">
    <w:name w:val="Body Text Indent"/>
    <w:basedOn w:val="Normal"/>
    <w:link w:val="BodyTextIndentChar"/>
    <w:rsid w:val="00B1176F"/>
    <w:pPr>
      <w:spacing w:after="120"/>
      <w:ind w:left="283"/>
    </w:pPr>
  </w:style>
  <w:style w:type="paragraph" w:styleId="BodyText2">
    <w:name w:val="Body Text 2"/>
    <w:basedOn w:val="Normal"/>
    <w:link w:val="BodyText2Char"/>
    <w:rsid w:val="00B1176F"/>
    <w:rPr>
      <w:b/>
      <w:bCs/>
      <w:sz w:val="28"/>
      <w:szCs w:val="28"/>
    </w:rPr>
  </w:style>
  <w:style w:type="paragraph" w:styleId="FootnoteText">
    <w:name w:val="footnote text"/>
    <w:basedOn w:val="Normal"/>
    <w:link w:val="FootnoteTextChar"/>
    <w:rsid w:val="00B1176F"/>
    <w:rPr>
      <w:sz w:val="20"/>
      <w:szCs w:val="20"/>
    </w:rPr>
  </w:style>
  <w:style w:type="paragraph" w:styleId="BlockText">
    <w:name w:val="Block Text"/>
    <w:basedOn w:val="Normal"/>
    <w:rsid w:val="00B1176F"/>
    <w:pPr>
      <w:ind w:left="-180" w:right="-180"/>
      <w:jc w:val="lowKashida"/>
    </w:pPr>
    <w:rPr>
      <w:sz w:val="36"/>
      <w:szCs w:val="36"/>
      <w:lang w:eastAsia="ar-SA"/>
    </w:rPr>
  </w:style>
  <w:style w:type="paragraph" w:styleId="BodyTextIndent2">
    <w:name w:val="Body Text Indent 2"/>
    <w:basedOn w:val="Normal"/>
    <w:link w:val="BodyTextIndent2Char"/>
    <w:rsid w:val="00B1176F"/>
    <w:pPr>
      <w:ind w:left="360" w:hanging="540"/>
    </w:pPr>
    <w:rPr>
      <w:sz w:val="20"/>
    </w:rPr>
  </w:style>
  <w:style w:type="paragraph" w:styleId="BodyText3">
    <w:name w:val="Body Text 3"/>
    <w:basedOn w:val="Normal"/>
    <w:link w:val="BodyText3Char"/>
    <w:rsid w:val="00B1176F"/>
    <w:rPr>
      <w:sz w:val="20"/>
      <w:szCs w:val="20"/>
      <w:lang w:bidi="ar-EG"/>
    </w:rPr>
  </w:style>
  <w:style w:type="character" w:styleId="FootnoteReference">
    <w:name w:val="footnote reference"/>
    <w:rsid w:val="00B1176F"/>
    <w:rPr>
      <w:vertAlign w:val="superscript"/>
    </w:rPr>
  </w:style>
  <w:style w:type="paragraph" w:styleId="Header">
    <w:name w:val="header"/>
    <w:basedOn w:val="Normal"/>
    <w:link w:val="HeaderChar"/>
    <w:uiPriority w:val="99"/>
    <w:rsid w:val="00B1176F"/>
    <w:pPr>
      <w:tabs>
        <w:tab w:val="center" w:pos="4320"/>
        <w:tab w:val="right" w:pos="8640"/>
      </w:tabs>
    </w:pPr>
  </w:style>
  <w:style w:type="paragraph" w:styleId="Subtitle">
    <w:name w:val="Subtitle"/>
    <w:basedOn w:val="Normal"/>
    <w:link w:val="SubtitleChar"/>
    <w:qFormat/>
    <w:rsid w:val="00B1176F"/>
    <w:rPr>
      <w:b/>
      <w:bCs/>
      <w:sz w:val="28"/>
      <w:szCs w:val="28"/>
    </w:rPr>
  </w:style>
  <w:style w:type="paragraph" w:styleId="DocumentMap">
    <w:name w:val="Document Map"/>
    <w:basedOn w:val="Normal"/>
    <w:link w:val="DocumentMapChar"/>
    <w:rsid w:val="00B1176F"/>
    <w:pPr>
      <w:shd w:val="clear" w:color="auto" w:fill="000080"/>
    </w:pPr>
    <w:rPr>
      <w:rFonts w:ascii="Tahoma" w:hAnsi="Tahoma"/>
      <w:sz w:val="20"/>
      <w:szCs w:val="20"/>
    </w:rPr>
  </w:style>
  <w:style w:type="paragraph" w:styleId="Title">
    <w:name w:val="Title"/>
    <w:basedOn w:val="Normal"/>
    <w:link w:val="TitleChar"/>
    <w:qFormat/>
    <w:rsid w:val="00B1176F"/>
    <w:pPr>
      <w:jc w:val="center"/>
    </w:pPr>
    <w:rPr>
      <w:sz w:val="32"/>
      <w:szCs w:val="32"/>
      <w:lang w:val="en-GB"/>
    </w:rPr>
  </w:style>
  <w:style w:type="paragraph" w:styleId="BalloonText">
    <w:name w:val="Balloon Text"/>
    <w:basedOn w:val="Normal"/>
    <w:link w:val="BalloonTextChar"/>
    <w:unhideWhenUsed/>
    <w:rsid w:val="00FC79D1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FC79D1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A37EAB"/>
    <w:pPr>
      <w:ind w:left="720"/>
      <w:contextualSpacing/>
    </w:pPr>
  </w:style>
  <w:style w:type="table" w:styleId="TableGrid">
    <w:name w:val="Table Grid"/>
    <w:basedOn w:val="TableNormal"/>
    <w:uiPriority w:val="59"/>
    <w:rsid w:val="00DB19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Heading">
    <w:name w:val="TOC Heading"/>
    <w:basedOn w:val="Heading1"/>
    <w:next w:val="Normal"/>
    <w:uiPriority w:val="39"/>
    <w:unhideWhenUsed/>
    <w:qFormat/>
    <w:rsid w:val="00470372"/>
    <w:pPr>
      <w:keepLines/>
      <w:spacing w:before="480" w:line="276" w:lineRule="auto"/>
      <w:outlineLvl w:val="9"/>
    </w:pPr>
    <w:rPr>
      <w:rFonts w:ascii="Cambria" w:hAnsi="Cambria"/>
      <w:color w:val="365F91"/>
      <w:szCs w:val="28"/>
      <w14:textFill>
        <w14:solidFill>
          <w14:srgbClr w14:val="365F91">
            <w14:lumMod w14:val="75000"/>
          </w14:srgbClr>
        </w14:solidFill>
      </w14:textFill>
    </w:rPr>
  </w:style>
  <w:style w:type="paragraph" w:styleId="TOC1">
    <w:name w:val="toc 1"/>
    <w:basedOn w:val="Normal"/>
    <w:next w:val="Normal"/>
    <w:autoRedefine/>
    <w:uiPriority w:val="39"/>
    <w:unhideWhenUsed/>
    <w:rsid w:val="00FE59B4"/>
    <w:pPr>
      <w:tabs>
        <w:tab w:val="right" w:leader="dot" w:pos="8630"/>
      </w:tabs>
      <w:spacing w:after="100"/>
    </w:pPr>
    <w:rPr>
      <w:rFonts w:asciiTheme="majorBidi" w:hAnsiTheme="majorBidi" w:cstheme="majorBidi"/>
      <w:b/>
      <w:bCs/>
      <w:noProof/>
      <w:lang w:bidi="ar-EG"/>
    </w:rPr>
  </w:style>
  <w:style w:type="paragraph" w:styleId="TOC2">
    <w:name w:val="toc 2"/>
    <w:basedOn w:val="Normal"/>
    <w:next w:val="Normal"/>
    <w:autoRedefine/>
    <w:uiPriority w:val="39"/>
    <w:unhideWhenUsed/>
    <w:rsid w:val="00470372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470372"/>
    <w:pPr>
      <w:spacing w:after="100"/>
      <w:ind w:left="480"/>
    </w:pPr>
  </w:style>
  <w:style w:type="character" w:styleId="Hyperlink">
    <w:name w:val="Hyperlink"/>
    <w:uiPriority w:val="99"/>
    <w:unhideWhenUsed/>
    <w:rsid w:val="00470372"/>
    <w:rPr>
      <w:color w:val="0000FF"/>
      <w:u w:val="single"/>
    </w:rPr>
  </w:style>
  <w:style w:type="character" w:customStyle="1" w:styleId="FooterChar">
    <w:name w:val="Footer Char"/>
    <w:link w:val="Footer"/>
    <w:uiPriority w:val="99"/>
    <w:rsid w:val="004E1D6E"/>
    <w:rPr>
      <w:sz w:val="24"/>
      <w:szCs w:val="24"/>
    </w:rPr>
  </w:style>
  <w:style w:type="character" w:styleId="Strong">
    <w:name w:val="Strong"/>
    <w:uiPriority w:val="22"/>
    <w:qFormat/>
    <w:rsid w:val="00E54C65"/>
    <w:rPr>
      <w:b/>
      <w:bCs/>
    </w:rPr>
  </w:style>
  <w:style w:type="character" w:customStyle="1" w:styleId="Heading3Char">
    <w:name w:val="Heading 3 Char"/>
    <w:link w:val="Heading3"/>
    <w:rsid w:val="00A3606A"/>
    <w:rPr>
      <w:b/>
      <w:bCs/>
      <w:sz w:val="32"/>
      <w:szCs w:val="24"/>
    </w:rPr>
  </w:style>
  <w:style w:type="character" w:customStyle="1" w:styleId="HeaderChar">
    <w:name w:val="Header Char"/>
    <w:link w:val="Header"/>
    <w:uiPriority w:val="99"/>
    <w:rsid w:val="00A3606A"/>
    <w:rPr>
      <w:sz w:val="24"/>
      <w:szCs w:val="24"/>
    </w:rPr>
  </w:style>
  <w:style w:type="character" w:customStyle="1" w:styleId="Heading7Char">
    <w:name w:val="Heading 7 Char"/>
    <w:link w:val="Heading7"/>
    <w:rsid w:val="00886520"/>
    <w:rPr>
      <w:sz w:val="24"/>
      <w:szCs w:val="24"/>
    </w:rPr>
  </w:style>
  <w:style w:type="character" w:customStyle="1" w:styleId="BodyTextChar">
    <w:name w:val="Body Text Char"/>
    <w:link w:val="BodyText"/>
    <w:rsid w:val="00886520"/>
    <w:rPr>
      <w:b/>
      <w:bCs/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rsid w:val="00886520"/>
  </w:style>
  <w:style w:type="character" w:customStyle="1" w:styleId="SubtitleChar">
    <w:name w:val="Subtitle Char"/>
    <w:link w:val="Subtitle"/>
    <w:rsid w:val="00886520"/>
    <w:rPr>
      <w:b/>
      <w:bCs/>
      <w:sz w:val="28"/>
      <w:szCs w:val="28"/>
    </w:rPr>
  </w:style>
  <w:style w:type="paragraph" w:customStyle="1" w:styleId="yiv2125367492msonormal">
    <w:name w:val="yiv2125367492msonormal"/>
    <w:basedOn w:val="Normal"/>
    <w:rsid w:val="00D47DF9"/>
    <w:pPr>
      <w:spacing w:before="100" w:beforeAutospacing="1" w:after="100" w:afterAutospacing="1"/>
    </w:pPr>
  </w:style>
  <w:style w:type="character" w:customStyle="1" w:styleId="TitleChar">
    <w:name w:val="Title Char"/>
    <w:link w:val="Title"/>
    <w:rsid w:val="00D47DF9"/>
    <w:rPr>
      <w:sz w:val="32"/>
      <w:szCs w:val="32"/>
      <w:lang w:val="en-GB"/>
    </w:rPr>
  </w:style>
  <w:style w:type="character" w:customStyle="1" w:styleId="Heading1Char">
    <w:name w:val="Heading 1 Char"/>
    <w:link w:val="Heading1"/>
    <w:rsid w:val="00246F9C"/>
    <w:rPr>
      <w:rFonts w:asciiTheme="majorBidi" w:hAnsiTheme="majorBidi" w:cstheme="majorBidi"/>
      <w:b/>
      <w:bCs/>
      <w:color w:val="365F91" w:themeColor="accent1" w:themeShade="BF"/>
      <w:sz w:val="28"/>
      <w:lang w:bidi="ar-EG"/>
    </w:rPr>
  </w:style>
  <w:style w:type="character" w:customStyle="1" w:styleId="Heading2Char">
    <w:name w:val="Heading 2 Char"/>
    <w:link w:val="Heading2"/>
    <w:rsid w:val="00D47DF9"/>
    <w:rPr>
      <w:b/>
      <w:bCs/>
      <w:sz w:val="24"/>
      <w:szCs w:val="24"/>
    </w:rPr>
  </w:style>
  <w:style w:type="character" w:customStyle="1" w:styleId="Heading4Char">
    <w:name w:val="Heading 4 Char"/>
    <w:link w:val="Heading4"/>
    <w:rsid w:val="00D47DF9"/>
    <w:rPr>
      <w:b/>
      <w:bCs/>
      <w:sz w:val="28"/>
      <w:szCs w:val="28"/>
    </w:rPr>
  </w:style>
  <w:style w:type="character" w:customStyle="1" w:styleId="Heading5Char">
    <w:name w:val="Heading 5 Char"/>
    <w:link w:val="Heading5"/>
    <w:rsid w:val="00D47DF9"/>
    <w:rPr>
      <w:b/>
      <w:sz w:val="24"/>
      <w:szCs w:val="28"/>
      <w:lang w:bidi="ar-EG"/>
    </w:rPr>
  </w:style>
  <w:style w:type="character" w:customStyle="1" w:styleId="Heading6Char">
    <w:name w:val="Heading 6 Char"/>
    <w:link w:val="Heading6"/>
    <w:rsid w:val="00D47DF9"/>
    <w:rPr>
      <w:b/>
      <w:bCs/>
      <w:sz w:val="24"/>
      <w:szCs w:val="28"/>
    </w:rPr>
  </w:style>
  <w:style w:type="character" w:customStyle="1" w:styleId="Heading8Char">
    <w:name w:val="Heading 8 Char"/>
    <w:link w:val="Heading8"/>
    <w:rsid w:val="00D47DF9"/>
    <w:rPr>
      <w:i/>
      <w:iCs/>
      <w:sz w:val="24"/>
      <w:szCs w:val="24"/>
    </w:rPr>
  </w:style>
  <w:style w:type="character" w:customStyle="1" w:styleId="Heading9Char">
    <w:name w:val="Heading 9 Char"/>
    <w:link w:val="Heading9"/>
    <w:rsid w:val="00D47DF9"/>
    <w:rPr>
      <w:rFonts w:ascii="Arial" w:hAnsi="Arial" w:cs="Arial"/>
      <w:sz w:val="22"/>
      <w:szCs w:val="22"/>
    </w:rPr>
  </w:style>
  <w:style w:type="character" w:customStyle="1" w:styleId="BodyTextIndentChar">
    <w:name w:val="Body Text Indent Char"/>
    <w:link w:val="BodyTextIndent"/>
    <w:rsid w:val="00D47DF9"/>
    <w:rPr>
      <w:sz w:val="24"/>
      <w:szCs w:val="24"/>
    </w:rPr>
  </w:style>
  <w:style w:type="character" w:customStyle="1" w:styleId="BodyText2Char">
    <w:name w:val="Body Text 2 Char"/>
    <w:link w:val="BodyText2"/>
    <w:rsid w:val="00D47DF9"/>
    <w:rPr>
      <w:b/>
      <w:bCs/>
      <w:sz w:val="28"/>
      <w:szCs w:val="28"/>
    </w:rPr>
  </w:style>
  <w:style w:type="character" w:customStyle="1" w:styleId="BodyTextIndent2Char">
    <w:name w:val="Body Text Indent 2 Char"/>
    <w:link w:val="BodyTextIndent2"/>
    <w:rsid w:val="00D47DF9"/>
    <w:rPr>
      <w:szCs w:val="24"/>
    </w:rPr>
  </w:style>
  <w:style w:type="character" w:customStyle="1" w:styleId="BodyText3Char">
    <w:name w:val="Body Text 3 Char"/>
    <w:link w:val="BodyText3"/>
    <w:rsid w:val="00D47DF9"/>
    <w:rPr>
      <w:lang w:bidi="ar-EG"/>
    </w:rPr>
  </w:style>
  <w:style w:type="character" w:customStyle="1" w:styleId="DocumentMapChar">
    <w:name w:val="Document Map Char"/>
    <w:link w:val="DocumentMap"/>
    <w:rsid w:val="00D47DF9"/>
    <w:rPr>
      <w:rFonts w:ascii="Tahoma" w:hAnsi="Tahoma" w:cs="Tahoma"/>
      <w:shd w:val="clear" w:color="auto" w:fill="000080"/>
    </w:rPr>
  </w:style>
  <w:style w:type="character" w:customStyle="1" w:styleId="apple-converted-space">
    <w:name w:val="apple-converted-space"/>
    <w:basedOn w:val="DefaultParagraphFont"/>
    <w:rsid w:val="005B1062"/>
  </w:style>
  <w:style w:type="character" w:styleId="CommentReference">
    <w:name w:val="annotation reference"/>
    <w:basedOn w:val="DefaultParagraphFont"/>
    <w:uiPriority w:val="99"/>
    <w:semiHidden/>
    <w:unhideWhenUsed/>
    <w:rsid w:val="00DF5F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5FB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5FB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5F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5FBB"/>
    <w:rPr>
      <w:b/>
      <w:bCs/>
    </w:rPr>
  </w:style>
  <w:style w:type="table" w:customStyle="1" w:styleId="GridTable5Dark-Accent11">
    <w:name w:val="Grid Table 5 Dark - Accent 11"/>
    <w:basedOn w:val="TableNormal"/>
    <w:uiPriority w:val="50"/>
    <w:rsid w:val="00312DD9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paragraph" w:styleId="NoSpacing">
    <w:name w:val="No Spacing"/>
    <w:uiPriority w:val="1"/>
    <w:qFormat/>
    <w:rsid w:val="0043569C"/>
    <w:rPr>
      <w:sz w:val="24"/>
      <w:szCs w:val="24"/>
    </w:rPr>
  </w:style>
  <w:style w:type="character" w:customStyle="1" w:styleId="tlid-translation">
    <w:name w:val="tlid-translation"/>
    <w:basedOn w:val="DefaultParagraphFont"/>
    <w:rsid w:val="00BB4F4A"/>
  </w:style>
  <w:style w:type="character" w:customStyle="1" w:styleId="topictitlenomargin1">
    <w:name w:val="topictitlenomargin1"/>
    <w:rsid w:val="00614E52"/>
    <w:rPr>
      <w:b/>
      <w:bCs/>
      <w:i w:val="0"/>
      <w:iCs w:val="0"/>
      <w:color w:val="99000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0E95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autoRedefine/>
    <w:qFormat/>
    <w:rsid w:val="00246F9C"/>
    <w:pPr>
      <w:keepNext/>
      <w:outlineLvl w:val="0"/>
    </w:pPr>
    <w:rPr>
      <w:rFonts w:asciiTheme="majorBidi" w:hAnsiTheme="majorBidi" w:cstheme="majorBidi"/>
      <w:b/>
      <w:bCs/>
      <w:color w:val="365F91" w:themeColor="accent1" w:themeShade="BF"/>
      <w:sz w:val="28"/>
      <w:szCs w:val="20"/>
      <w:lang w:bidi="ar-EG"/>
    </w:rPr>
  </w:style>
  <w:style w:type="paragraph" w:styleId="Heading2">
    <w:name w:val="heading 2"/>
    <w:basedOn w:val="Normal"/>
    <w:next w:val="Normal"/>
    <w:link w:val="Heading2Char"/>
    <w:qFormat/>
    <w:rsid w:val="00B1176F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qFormat/>
    <w:rsid w:val="00B1176F"/>
    <w:pPr>
      <w:keepNext/>
      <w:jc w:val="center"/>
      <w:outlineLvl w:val="2"/>
    </w:pPr>
    <w:rPr>
      <w:b/>
      <w:bCs/>
      <w:sz w:val="32"/>
    </w:rPr>
  </w:style>
  <w:style w:type="paragraph" w:styleId="Heading4">
    <w:name w:val="heading 4"/>
    <w:basedOn w:val="Normal"/>
    <w:next w:val="Normal"/>
    <w:link w:val="Heading4Char"/>
    <w:qFormat/>
    <w:rsid w:val="00B1176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B1176F"/>
    <w:pPr>
      <w:keepNext/>
      <w:ind w:left="446" w:hanging="446"/>
      <w:outlineLvl w:val="4"/>
    </w:pPr>
    <w:rPr>
      <w:b/>
      <w:szCs w:val="28"/>
      <w:lang w:bidi="ar-EG"/>
    </w:rPr>
  </w:style>
  <w:style w:type="paragraph" w:styleId="Heading6">
    <w:name w:val="heading 6"/>
    <w:basedOn w:val="Normal"/>
    <w:next w:val="Normal"/>
    <w:link w:val="Heading6Char"/>
    <w:qFormat/>
    <w:rsid w:val="00B1176F"/>
    <w:pPr>
      <w:keepNext/>
      <w:outlineLvl w:val="5"/>
    </w:pPr>
    <w:rPr>
      <w:b/>
      <w:bCs/>
      <w:szCs w:val="28"/>
    </w:rPr>
  </w:style>
  <w:style w:type="paragraph" w:styleId="Heading7">
    <w:name w:val="heading 7"/>
    <w:basedOn w:val="Normal"/>
    <w:next w:val="Normal"/>
    <w:link w:val="Heading7Char"/>
    <w:qFormat/>
    <w:rsid w:val="00B1176F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B1176F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qFormat/>
    <w:rsid w:val="00B1176F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B1176F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link w:val="BodyTextChar"/>
    <w:rsid w:val="00B1176F"/>
    <w:rPr>
      <w:b/>
      <w:bCs/>
    </w:rPr>
  </w:style>
  <w:style w:type="character" w:styleId="PageNumber">
    <w:name w:val="page number"/>
    <w:basedOn w:val="DefaultParagraphFont"/>
    <w:rsid w:val="00B1176F"/>
  </w:style>
  <w:style w:type="paragraph" w:styleId="BodyTextIndent">
    <w:name w:val="Body Text Indent"/>
    <w:basedOn w:val="Normal"/>
    <w:link w:val="BodyTextIndentChar"/>
    <w:rsid w:val="00B1176F"/>
    <w:pPr>
      <w:spacing w:after="120"/>
      <w:ind w:left="283"/>
    </w:pPr>
  </w:style>
  <w:style w:type="paragraph" w:styleId="BodyText2">
    <w:name w:val="Body Text 2"/>
    <w:basedOn w:val="Normal"/>
    <w:link w:val="BodyText2Char"/>
    <w:rsid w:val="00B1176F"/>
    <w:rPr>
      <w:b/>
      <w:bCs/>
      <w:sz w:val="28"/>
      <w:szCs w:val="28"/>
    </w:rPr>
  </w:style>
  <w:style w:type="paragraph" w:styleId="FootnoteText">
    <w:name w:val="footnote text"/>
    <w:basedOn w:val="Normal"/>
    <w:link w:val="FootnoteTextChar"/>
    <w:rsid w:val="00B1176F"/>
    <w:rPr>
      <w:sz w:val="20"/>
      <w:szCs w:val="20"/>
    </w:rPr>
  </w:style>
  <w:style w:type="paragraph" w:styleId="BlockText">
    <w:name w:val="Block Text"/>
    <w:basedOn w:val="Normal"/>
    <w:rsid w:val="00B1176F"/>
    <w:pPr>
      <w:ind w:left="-180" w:right="-180"/>
      <w:jc w:val="lowKashida"/>
    </w:pPr>
    <w:rPr>
      <w:sz w:val="36"/>
      <w:szCs w:val="36"/>
      <w:lang w:eastAsia="ar-SA"/>
    </w:rPr>
  </w:style>
  <w:style w:type="paragraph" w:styleId="BodyTextIndent2">
    <w:name w:val="Body Text Indent 2"/>
    <w:basedOn w:val="Normal"/>
    <w:link w:val="BodyTextIndent2Char"/>
    <w:rsid w:val="00B1176F"/>
    <w:pPr>
      <w:ind w:left="360" w:hanging="540"/>
    </w:pPr>
    <w:rPr>
      <w:sz w:val="20"/>
    </w:rPr>
  </w:style>
  <w:style w:type="paragraph" w:styleId="BodyText3">
    <w:name w:val="Body Text 3"/>
    <w:basedOn w:val="Normal"/>
    <w:link w:val="BodyText3Char"/>
    <w:rsid w:val="00B1176F"/>
    <w:rPr>
      <w:sz w:val="20"/>
      <w:szCs w:val="20"/>
      <w:lang w:bidi="ar-EG"/>
    </w:rPr>
  </w:style>
  <w:style w:type="character" w:styleId="FootnoteReference">
    <w:name w:val="footnote reference"/>
    <w:rsid w:val="00B1176F"/>
    <w:rPr>
      <w:vertAlign w:val="superscript"/>
    </w:rPr>
  </w:style>
  <w:style w:type="paragraph" w:styleId="Header">
    <w:name w:val="header"/>
    <w:basedOn w:val="Normal"/>
    <w:link w:val="HeaderChar"/>
    <w:uiPriority w:val="99"/>
    <w:rsid w:val="00B1176F"/>
    <w:pPr>
      <w:tabs>
        <w:tab w:val="center" w:pos="4320"/>
        <w:tab w:val="right" w:pos="8640"/>
      </w:tabs>
    </w:pPr>
  </w:style>
  <w:style w:type="paragraph" w:styleId="Subtitle">
    <w:name w:val="Subtitle"/>
    <w:basedOn w:val="Normal"/>
    <w:link w:val="SubtitleChar"/>
    <w:qFormat/>
    <w:rsid w:val="00B1176F"/>
    <w:rPr>
      <w:b/>
      <w:bCs/>
      <w:sz w:val="28"/>
      <w:szCs w:val="28"/>
    </w:rPr>
  </w:style>
  <w:style w:type="paragraph" w:styleId="DocumentMap">
    <w:name w:val="Document Map"/>
    <w:basedOn w:val="Normal"/>
    <w:link w:val="DocumentMapChar"/>
    <w:rsid w:val="00B1176F"/>
    <w:pPr>
      <w:shd w:val="clear" w:color="auto" w:fill="000080"/>
    </w:pPr>
    <w:rPr>
      <w:rFonts w:ascii="Tahoma" w:hAnsi="Tahoma"/>
      <w:sz w:val="20"/>
      <w:szCs w:val="20"/>
    </w:rPr>
  </w:style>
  <w:style w:type="paragraph" w:styleId="Title">
    <w:name w:val="Title"/>
    <w:basedOn w:val="Normal"/>
    <w:link w:val="TitleChar"/>
    <w:qFormat/>
    <w:rsid w:val="00B1176F"/>
    <w:pPr>
      <w:jc w:val="center"/>
    </w:pPr>
    <w:rPr>
      <w:sz w:val="32"/>
      <w:szCs w:val="32"/>
      <w:lang w:val="en-GB"/>
    </w:rPr>
  </w:style>
  <w:style w:type="paragraph" w:styleId="BalloonText">
    <w:name w:val="Balloon Text"/>
    <w:basedOn w:val="Normal"/>
    <w:link w:val="BalloonTextChar"/>
    <w:unhideWhenUsed/>
    <w:rsid w:val="00FC79D1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FC79D1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A37EAB"/>
    <w:pPr>
      <w:ind w:left="720"/>
      <w:contextualSpacing/>
    </w:pPr>
  </w:style>
  <w:style w:type="table" w:styleId="TableGrid">
    <w:name w:val="Table Grid"/>
    <w:basedOn w:val="TableNormal"/>
    <w:uiPriority w:val="59"/>
    <w:rsid w:val="00DB19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Heading">
    <w:name w:val="TOC Heading"/>
    <w:basedOn w:val="Heading1"/>
    <w:next w:val="Normal"/>
    <w:uiPriority w:val="39"/>
    <w:unhideWhenUsed/>
    <w:qFormat/>
    <w:rsid w:val="00470372"/>
    <w:pPr>
      <w:keepLines/>
      <w:spacing w:before="480" w:line="276" w:lineRule="auto"/>
      <w:outlineLvl w:val="9"/>
    </w:pPr>
    <w:rPr>
      <w:rFonts w:ascii="Cambria" w:hAnsi="Cambria"/>
      <w:color w:val="365F91"/>
      <w:szCs w:val="28"/>
      <w14:textFill>
        <w14:solidFill>
          <w14:srgbClr w14:val="365F91">
            <w14:lumMod w14:val="75000"/>
          </w14:srgbClr>
        </w14:solidFill>
      </w14:textFill>
    </w:rPr>
  </w:style>
  <w:style w:type="paragraph" w:styleId="TOC1">
    <w:name w:val="toc 1"/>
    <w:basedOn w:val="Normal"/>
    <w:next w:val="Normal"/>
    <w:autoRedefine/>
    <w:uiPriority w:val="39"/>
    <w:unhideWhenUsed/>
    <w:rsid w:val="00FE59B4"/>
    <w:pPr>
      <w:tabs>
        <w:tab w:val="right" w:leader="dot" w:pos="8630"/>
      </w:tabs>
      <w:spacing w:after="100"/>
    </w:pPr>
    <w:rPr>
      <w:rFonts w:asciiTheme="majorBidi" w:hAnsiTheme="majorBidi" w:cstheme="majorBidi"/>
      <w:b/>
      <w:bCs/>
      <w:noProof/>
      <w:lang w:bidi="ar-EG"/>
    </w:rPr>
  </w:style>
  <w:style w:type="paragraph" w:styleId="TOC2">
    <w:name w:val="toc 2"/>
    <w:basedOn w:val="Normal"/>
    <w:next w:val="Normal"/>
    <w:autoRedefine/>
    <w:uiPriority w:val="39"/>
    <w:unhideWhenUsed/>
    <w:rsid w:val="00470372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470372"/>
    <w:pPr>
      <w:spacing w:after="100"/>
      <w:ind w:left="480"/>
    </w:pPr>
  </w:style>
  <w:style w:type="character" w:styleId="Hyperlink">
    <w:name w:val="Hyperlink"/>
    <w:uiPriority w:val="99"/>
    <w:unhideWhenUsed/>
    <w:rsid w:val="00470372"/>
    <w:rPr>
      <w:color w:val="0000FF"/>
      <w:u w:val="single"/>
    </w:rPr>
  </w:style>
  <w:style w:type="character" w:customStyle="1" w:styleId="FooterChar">
    <w:name w:val="Footer Char"/>
    <w:link w:val="Footer"/>
    <w:uiPriority w:val="99"/>
    <w:rsid w:val="004E1D6E"/>
    <w:rPr>
      <w:sz w:val="24"/>
      <w:szCs w:val="24"/>
    </w:rPr>
  </w:style>
  <w:style w:type="character" w:styleId="Strong">
    <w:name w:val="Strong"/>
    <w:uiPriority w:val="22"/>
    <w:qFormat/>
    <w:rsid w:val="00E54C65"/>
    <w:rPr>
      <w:b/>
      <w:bCs/>
    </w:rPr>
  </w:style>
  <w:style w:type="character" w:customStyle="1" w:styleId="Heading3Char">
    <w:name w:val="Heading 3 Char"/>
    <w:link w:val="Heading3"/>
    <w:rsid w:val="00A3606A"/>
    <w:rPr>
      <w:b/>
      <w:bCs/>
      <w:sz w:val="32"/>
      <w:szCs w:val="24"/>
    </w:rPr>
  </w:style>
  <w:style w:type="character" w:customStyle="1" w:styleId="HeaderChar">
    <w:name w:val="Header Char"/>
    <w:link w:val="Header"/>
    <w:uiPriority w:val="99"/>
    <w:rsid w:val="00A3606A"/>
    <w:rPr>
      <w:sz w:val="24"/>
      <w:szCs w:val="24"/>
    </w:rPr>
  </w:style>
  <w:style w:type="character" w:customStyle="1" w:styleId="Heading7Char">
    <w:name w:val="Heading 7 Char"/>
    <w:link w:val="Heading7"/>
    <w:rsid w:val="00886520"/>
    <w:rPr>
      <w:sz w:val="24"/>
      <w:szCs w:val="24"/>
    </w:rPr>
  </w:style>
  <w:style w:type="character" w:customStyle="1" w:styleId="BodyTextChar">
    <w:name w:val="Body Text Char"/>
    <w:link w:val="BodyText"/>
    <w:rsid w:val="00886520"/>
    <w:rPr>
      <w:b/>
      <w:bCs/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rsid w:val="00886520"/>
  </w:style>
  <w:style w:type="character" w:customStyle="1" w:styleId="SubtitleChar">
    <w:name w:val="Subtitle Char"/>
    <w:link w:val="Subtitle"/>
    <w:rsid w:val="00886520"/>
    <w:rPr>
      <w:b/>
      <w:bCs/>
      <w:sz w:val="28"/>
      <w:szCs w:val="28"/>
    </w:rPr>
  </w:style>
  <w:style w:type="paragraph" w:customStyle="1" w:styleId="yiv2125367492msonormal">
    <w:name w:val="yiv2125367492msonormal"/>
    <w:basedOn w:val="Normal"/>
    <w:rsid w:val="00D47DF9"/>
    <w:pPr>
      <w:spacing w:before="100" w:beforeAutospacing="1" w:after="100" w:afterAutospacing="1"/>
    </w:pPr>
  </w:style>
  <w:style w:type="character" w:customStyle="1" w:styleId="TitleChar">
    <w:name w:val="Title Char"/>
    <w:link w:val="Title"/>
    <w:rsid w:val="00D47DF9"/>
    <w:rPr>
      <w:sz w:val="32"/>
      <w:szCs w:val="32"/>
      <w:lang w:val="en-GB"/>
    </w:rPr>
  </w:style>
  <w:style w:type="character" w:customStyle="1" w:styleId="Heading1Char">
    <w:name w:val="Heading 1 Char"/>
    <w:link w:val="Heading1"/>
    <w:rsid w:val="00246F9C"/>
    <w:rPr>
      <w:rFonts w:asciiTheme="majorBidi" w:hAnsiTheme="majorBidi" w:cstheme="majorBidi"/>
      <w:b/>
      <w:bCs/>
      <w:color w:val="365F91" w:themeColor="accent1" w:themeShade="BF"/>
      <w:sz w:val="28"/>
      <w:lang w:bidi="ar-EG"/>
    </w:rPr>
  </w:style>
  <w:style w:type="character" w:customStyle="1" w:styleId="Heading2Char">
    <w:name w:val="Heading 2 Char"/>
    <w:link w:val="Heading2"/>
    <w:rsid w:val="00D47DF9"/>
    <w:rPr>
      <w:b/>
      <w:bCs/>
      <w:sz w:val="24"/>
      <w:szCs w:val="24"/>
    </w:rPr>
  </w:style>
  <w:style w:type="character" w:customStyle="1" w:styleId="Heading4Char">
    <w:name w:val="Heading 4 Char"/>
    <w:link w:val="Heading4"/>
    <w:rsid w:val="00D47DF9"/>
    <w:rPr>
      <w:b/>
      <w:bCs/>
      <w:sz w:val="28"/>
      <w:szCs w:val="28"/>
    </w:rPr>
  </w:style>
  <w:style w:type="character" w:customStyle="1" w:styleId="Heading5Char">
    <w:name w:val="Heading 5 Char"/>
    <w:link w:val="Heading5"/>
    <w:rsid w:val="00D47DF9"/>
    <w:rPr>
      <w:b/>
      <w:sz w:val="24"/>
      <w:szCs w:val="28"/>
      <w:lang w:bidi="ar-EG"/>
    </w:rPr>
  </w:style>
  <w:style w:type="character" w:customStyle="1" w:styleId="Heading6Char">
    <w:name w:val="Heading 6 Char"/>
    <w:link w:val="Heading6"/>
    <w:rsid w:val="00D47DF9"/>
    <w:rPr>
      <w:b/>
      <w:bCs/>
      <w:sz w:val="24"/>
      <w:szCs w:val="28"/>
    </w:rPr>
  </w:style>
  <w:style w:type="character" w:customStyle="1" w:styleId="Heading8Char">
    <w:name w:val="Heading 8 Char"/>
    <w:link w:val="Heading8"/>
    <w:rsid w:val="00D47DF9"/>
    <w:rPr>
      <w:i/>
      <w:iCs/>
      <w:sz w:val="24"/>
      <w:szCs w:val="24"/>
    </w:rPr>
  </w:style>
  <w:style w:type="character" w:customStyle="1" w:styleId="Heading9Char">
    <w:name w:val="Heading 9 Char"/>
    <w:link w:val="Heading9"/>
    <w:rsid w:val="00D47DF9"/>
    <w:rPr>
      <w:rFonts w:ascii="Arial" w:hAnsi="Arial" w:cs="Arial"/>
      <w:sz w:val="22"/>
      <w:szCs w:val="22"/>
    </w:rPr>
  </w:style>
  <w:style w:type="character" w:customStyle="1" w:styleId="BodyTextIndentChar">
    <w:name w:val="Body Text Indent Char"/>
    <w:link w:val="BodyTextIndent"/>
    <w:rsid w:val="00D47DF9"/>
    <w:rPr>
      <w:sz w:val="24"/>
      <w:szCs w:val="24"/>
    </w:rPr>
  </w:style>
  <w:style w:type="character" w:customStyle="1" w:styleId="BodyText2Char">
    <w:name w:val="Body Text 2 Char"/>
    <w:link w:val="BodyText2"/>
    <w:rsid w:val="00D47DF9"/>
    <w:rPr>
      <w:b/>
      <w:bCs/>
      <w:sz w:val="28"/>
      <w:szCs w:val="28"/>
    </w:rPr>
  </w:style>
  <w:style w:type="character" w:customStyle="1" w:styleId="BodyTextIndent2Char">
    <w:name w:val="Body Text Indent 2 Char"/>
    <w:link w:val="BodyTextIndent2"/>
    <w:rsid w:val="00D47DF9"/>
    <w:rPr>
      <w:szCs w:val="24"/>
    </w:rPr>
  </w:style>
  <w:style w:type="character" w:customStyle="1" w:styleId="BodyText3Char">
    <w:name w:val="Body Text 3 Char"/>
    <w:link w:val="BodyText3"/>
    <w:rsid w:val="00D47DF9"/>
    <w:rPr>
      <w:lang w:bidi="ar-EG"/>
    </w:rPr>
  </w:style>
  <w:style w:type="character" w:customStyle="1" w:styleId="DocumentMapChar">
    <w:name w:val="Document Map Char"/>
    <w:link w:val="DocumentMap"/>
    <w:rsid w:val="00D47DF9"/>
    <w:rPr>
      <w:rFonts w:ascii="Tahoma" w:hAnsi="Tahoma" w:cs="Tahoma"/>
      <w:shd w:val="clear" w:color="auto" w:fill="000080"/>
    </w:rPr>
  </w:style>
  <w:style w:type="character" w:customStyle="1" w:styleId="apple-converted-space">
    <w:name w:val="apple-converted-space"/>
    <w:basedOn w:val="DefaultParagraphFont"/>
    <w:rsid w:val="005B1062"/>
  </w:style>
  <w:style w:type="character" w:styleId="CommentReference">
    <w:name w:val="annotation reference"/>
    <w:basedOn w:val="DefaultParagraphFont"/>
    <w:uiPriority w:val="99"/>
    <w:semiHidden/>
    <w:unhideWhenUsed/>
    <w:rsid w:val="00DF5F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5FB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5FB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5F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5FBB"/>
    <w:rPr>
      <w:b/>
      <w:bCs/>
    </w:rPr>
  </w:style>
  <w:style w:type="table" w:customStyle="1" w:styleId="GridTable5Dark-Accent11">
    <w:name w:val="Grid Table 5 Dark - Accent 11"/>
    <w:basedOn w:val="TableNormal"/>
    <w:uiPriority w:val="50"/>
    <w:rsid w:val="00312DD9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paragraph" w:styleId="NoSpacing">
    <w:name w:val="No Spacing"/>
    <w:uiPriority w:val="1"/>
    <w:qFormat/>
    <w:rsid w:val="0043569C"/>
    <w:rPr>
      <w:sz w:val="24"/>
      <w:szCs w:val="24"/>
    </w:rPr>
  </w:style>
  <w:style w:type="character" w:customStyle="1" w:styleId="tlid-translation">
    <w:name w:val="tlid-translation"/>
    <w:basedOn w:val="DefaultParagraphFont"/>
    <w:rsid w:val="00BB4F4A"/>
  </w:style>
  <w:style w:type="character" w:customStyle="1" w:styleId="topictitlenomargin1">
    <w:name w:val="topictitlenomargin1"/>
    <w:rsid w:val="00614E52"/>
    <w:rPr>
      <w:b/>
      <w:bCs/>
      <w:i w:val="0"/>
      <w:iCs w:val="0"/>
      <w:color w:val="99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3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9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81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32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22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063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462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4457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4885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4686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7783250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9192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581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91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7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661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658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adameducation.com/interactive-physiology" TargetMode="External"/><Relationship Id="rId18" Type="http://schemas.openxmlformats.org/officeDocument/2006/relationships/hyperlink" Target="http://WWW.BSAC.org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microsoft.com/office/2007/relationships/stylesWithEffects" Target="stylesWithEffects.xml"/><Relationship Id="rId12" Type="http://schemas.openxmlformats.org/officeDocument/2006/relationships/hyperlink" Target="https://sdl.edu.sa" TargetMode="External"/><Relationship Id="rId17" Type="http://schemas.openxmlformats.org/officeDocument/2006/relationships/hyperlink" Target="http://WWW.ASM.org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CDC.org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hyperlink" Target="http://WWW.WHO.org" TargetMode="External"/><Relationship Id="rId23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webpath.med.utah.edu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73D513407A2343BB0FC819A206E910" ma:contentTypeVersion="0" ma:contentTypeDescription="Create a new document." ma:contentTypeScope="" ma:versionID="d778f252b4cf1441446604bff61574d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6072FE-36F4-4FDD-AEB1-EB29ADA007A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12FE038-5CF7-4871-88FD-60302E63F8D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94CD19F-17FE-4D94-9D4F-3417234E58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F316192-F64F-4D2E-9639-EC3EA7057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8</Pages>
  <Words>1621</Words>
  <Characters>9241</Characters>
  <Application>Microsoft Office Word</Application>
  <DocSecurity>0</DocSecurity>
  <Lines>77</Lines>
  <Paragraphs>21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T6_Course Specifications_10_6_2017</vt:lpstr>
      <vt:lpstr>T6_Course Specifications_10_6_2017</vt:lpstr>
    </vt:vector>
  </TitlesOfParts>
  <Company>Hewlett-Packard</Company>
  <LinksUpToDate>false</LinksUpToDate>
  <CharactersWithSpaces>10841</CharactersWithSpaces>
  <SharedDoc>false</SharedDoc>
  <HLinks>
    <vt:vector size="210" baseType="variant">
      <vt:variant>
        <vt:i4>1900593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_Toc294526502</vt:lpwstr>
      </vt:variant>
      <vt:variant>
        <vt:i4>1310768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_Toc294526498</vt:lpwstr>
      </vt:variant>
      <vt:variant>
        <vt:i4>1310768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_Toc294526494</vt:lpwstr>
      </vt:variant>
      <vt:variant>
        <vt:i4>1310768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_Toc294526490</vt:lpwstr>
      </vt:variant>
      <vt:variant>
        <vt:i4>1376304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_Toc294526486</vt:lpwstr>
      </vt:variant>
      <vt:variant>
        <vt:i4>1376304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_Toc294526482</vt:lpwstr>
      </vt:variant>
      <vt:variant>
        <vt:i4>1703984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_Toc294526478</vt:lpwstr>
      </vt:variant>
      <vt:variant>
        <vt:i4>1703984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_Toc294526474</vt:lpwstr>
      </vt:variant>
      <vt:variant>
        <vt:i4>1703984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_Toc294526472</vt:lpwstr>
      </vt:variant>
      <vt:variant>
        <vt:i4>1703984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_Toc294526470</vt:lpwstr>
      </vt:variant>
      <vt:variant>
        <vt:i4>1769520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_Toc294526469</vt:lpwstr>
      </vt:variant>
      <vt:variant>
        <vt:i4>1769520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_Toc294526468</vt:lpwstr>
      </vt:variant>
      <vt:variant>
        <vt:i4>1769520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_Toc294526467</vt:lpwstr>
      </vt:variant>
      <vt:variant>
        <vt:i4>1769520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_Toc294526466</vt:lpwstr>
      </vt:variant>
      <vt:variant>
        <vt:i4>1769520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_Toc294526465</vt:lpwstr>
      </vt:variant>
      <vt:variant>
        <vt:i4>1769520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_Toc294526464</vt:lpwstr>
      </vt:variant>
      <vt:variant>
        <vt:i4>1769520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_Toc294526463</vt:lpwstr>
      </vt:variant>
      <vt:variant>
        <vt:i4>1769520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_Toc294526462</vt:lpwstr>
      </vt:variant>
      <vt:variant>
        <vt:i4>1769520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_Toc294526461</vt:lpwstr>
      </vt:variant>
      <vt:variant>
        <vt:i4>1769520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_Toc294526460</vt:lpwstr>
      </vt:variant>
      <vt:variant>
        <vt:i4>1572912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_Toc294526459</vt:lpwstr>
      </vt:variant>
      <vt:variant>
        <vt:i4>1572912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_Toc294526458</vt:lpwstr>
      </vt:variant>
      <vt:variant>
        <vt:i4>1572912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_Toc294526457</vt:lpwstr>
      </vt:variant>
      <vt:variant>
        <vt:i4>1572912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_Toc294526456</vt:lpwstr>
      </vt:variant>
      <vt:variant>
        <vt:i4>1572912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_Toc294526454</vt:lpwstr>
      </vt:variant>
      <vt:variant>
        <vt:i4>1572912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_Toc294526453</vt:lpwstr>
      </vt:variant>
      <vt:variant>
        <vt:i4>1572912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_Toc294526452</vt:lpwstr>
      </vt:variant>
      <vt:variant>
        <vt:i4>1572912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_Toc294526451</vt:lpwstr>
      </vt:variant>
      <vt:variant>
        <vt:i4>1572912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_Toc294526450</vt:lpwstr>
      </vt:variant>
      <vt:variant>
        <vt:i4>1638448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_Toc294526449</vt:lpwstr>
      </vt:variant>
      <vt:variant>
        <vt:i4>1638448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_Toc294526448</vt:lpwstr>
      </vt:variant>
      <vt:variant>
        <vt:i4>1638448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_Toc294526447</vt:lpwstr>
      </vt:variant>
      <vt:variant>
        <vt:i4>1638448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_Toc294526446</vt:lpwstr>
      </vt:variant>
      <vt:variant>
        <vt:i4>1638448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_Toc294526445</vt:lpwstr>
      </vt:variant>
      <vt:variant>
        <vt:i4>1638448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_Toc294526444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T6_Course Specifications_10_6_2017</dc:title>
  <dc:creator>Ian Allen</dc:creator>
  <cp:lastModifiedBy>LENEVO</cp:lastModifiedBy>
  <cp:revision>40</cp:revision>
  <cp:lastPrinted>2020-04-23T14:47:00Z</cp:lastPrinted>
  <dcterms:created xsi:type="dcterms:W3CDTF">2019-02-11T07:28:00Z</dcterms:created>
  <dcterms:modified xsi:type="dcterms:W3CDTF">2023-02-01T08:21:00Z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0x0101005973D513407A2343BB0FC819A206E910</vt:lpwstr>
  </property>
</Properties>
</file>