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0E" w:rsidRDefault="0046270E" w:rsidP="003A12AA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B158B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68948E3" wp14:editId="0BBE30DE">
                <wp:simplePos x="0" y="0"/>
                <wp:positionH relativeFrom="page">
                  <wp:posOffset>109330</wp:posOffset>
                </wp:positionH>
                <wp:positionV relativeFrom="page">
                  <wp:posOffset>119270</wp:posOffset>
                </wp:positionV>
                <wp:extent cx="7400925" cy="10506075"/>
                <wp:effectExtent l="0" t="0" r="28575" b="28575"/>
                <wp:wrapNone/>
                <wp:docPr id="2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925" cy="10506075"/>
                          <a:chOff x="321" y="411"/>
                          <a:chExt cx="11600" cy="15018"/>
                        </a:xfrm>
                      </wpg:grpSpPr>
                      <wps:wsp>
                        <wps:cNvPr id="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0" y="14683"/>
                            <a:ext cx="11569" cy="746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6FF" w:rsidRPr="002B0041" w:rsidRDefault="00DB36FF" w:rsidP="0046270E">
                              <w:pPr>
                                <w:rPr>
                                  <w:sz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93" cy="3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2787A0"/>
                              </a:gs>
                              <a:gs pos="80000">
                                <a:srgbClr val="36B1D2"/>
                              </a:gs>
                              <a:gs pos="100000">
                                <a:srgbClr val="34B3D6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FF" w:rsidRDefault="00DB36FF" w:rsidP="0046270E">
                              <w:pPr>
                                <w:rPr>
                                  <w:lang w:bidi="ar-AE"/>
                                </w:rPr>
                              </w:pPr>
                              <w:r w:rsidRPr="0053290C">
                                <w:rPr>
                                  <w:rFonts w:cs="mohammad bold art 1" w:hint="cs"/>
                                  <w:b/>
                                  <w:bCs/>
                                  <w:noProof/>
                                  <w:color w:val="4F6228"/>
                                </w:rPr>
                                <w:drawing>
                                  <wp:inline distT="0" distB="0" distL="0" distR="0" wp14:anchorId="21241FE9" wp14:editId="01E8FFB2">
                                    <wp:extent cx="1571625" cy="1475721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2321" cy="1476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0" y="10711"/>
                            <a:ext cx="8631" cy="39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2D2A"/>
                              </a:gs>
                              <a:gs pos="80000">
                                <a:srgbClr val="CB3D3A"/>
                              </a:gs>
                              <a:gs pos="100000">
                                <a:srgbClr val="CE3B37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FF" w:rsidRPr="00BE3626" w:rsidRDefault="00DB36FF" w:rsidP="0046270E">
                              <w:pPr>
                                <w:spacing w:before="240"/>
                                <w:jc w:val="center"/>
                                <w:rPr>
                                  <w:rFonts w:ascii="Andalus" w:hAnsi="Andalus" w:cs="Andalus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  <w:lang w:bidi="ar-EG"/>
                                </w:rPr>
                              </w:pPr>
                              <w:r>
                                <w:rPr>
                                  <w:rFonts w:ascii="Andalus" w:hAnsi="Andalus" w:cs="Andalus" w:hint="cs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  <w:rtl/>
                                  <w:lang w:bidi="ar-EG"/>
                                </w:rPr>
                                <w:t>دليل الكلية</w:t>
                              </w:r>
                            </w:p>
                            <w:p w:rsidR="00DB36FF" w:rsidRPr="00BE3626" w:rsidRDefault="00DB36FF" w:rsidP="00DF2EAC">
                              <w:pPr>
                                <w:bidi/>
                                <w:jc w:val="center"/>
                                <w:rPr>
                                  <w:rFonts w:ascii="Andalus" w:hAnsi="Andalus" w:cs="Andalus"/>
                                  <w:color w:val="FFFFFF"/>
                                  <w:sz w:val="72"/>
                                  <w:szCs w:val="72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Andalus" w:hAnsi="Andalus" w:cs="Andalus" w:hint="cs"/>
                                  <w:color w:val="FFFFFF"/>
                                  <w:sz w:val="72"/>
                                  <w:szCs w:val="72"/>
                                  <w:rtl/>
                                  <w:lang w:bidi="ar-EG"/>
                                </w:rPr>
                                <w:t>1439ه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93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6FF" w:rsidRPr="008D543E" w:rsidRDefault="00DB36FF" w:rsidP="0046270E">
                              <w:pPr>
                                <w:pStyle w:val="NoSpacing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 w:rsidRPr="008D543E">
                                <w:rPr>
                                  <w:rFonts w:ascii="Cambria" w:hAnsi="Cambria" w:cs="Times New Roman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وحدة التطوير والجودة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93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B6C1D"/>
                              </a:gs>
                              <a:gs pos="80000">
                                <a:srgbClr val="FF8F2A"/>
                              </a:gs>
                              <a:gs pos="100000">
                                <a:srgbClr val="FF8F26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1" y="2263"/>
                            <a:ext cx="8676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94B64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FF" w:rsidRPr="00D85404" w:rsidRDefault="00881DD8" w:rsidP="008D543E">
                              <w:pPr>
                                <w:bidi/>
                                <w:jc w:val="center"/>
                                <w:rPr>
                                  <w:rFonts w:ascii="Cambria" w:hAnsi="Cambria" w:cs="Times New Roman"/>
                                  <w:color w:val="632423"/>
                                  <w:sz w:val="72"/>
                                  <w:szCs w:val="72"/>
                                  <w:lang w:bidi="ar-EG"/>
                                </w:rPr>
                              </w:pPr>
                              <w:r>
                                <w:rPr>
                                  <w:rFonts w:ascii="Constantia" w:hAnsi="Constantia" w:cs="Simplified Arabic"/>
                                  <w:b/>
                                  <w:bCs/>
                                  <w:noProof/>
                                  <w:color w:val="365F91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179ED86F" wp14:editId="43E1E088">
                                    <wp:extent cx="3329608" cy="2010115"/>
                                    <wp:effectExtent l="19050" t="0" r="23495" b="657225"/>
                                    <wp:docPr id="4" name="Picture 4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9797" cy="2010229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B36FF" w:rsidRPr="008855BB" w:rsidRDefault="00DB36FF" w:rsidP="008D543E">
                              <w:pPr>
                                <w:bidi/>
                                <w:jc w:val="center"/>
                                <w:rPr>
                                  <w:rFonts w:ascii="Andalus" w:hAnsi="Andalus" w:cs="Andalus"/>
                                  <w:b/>
                                  <w:bCs/>
                                  <w:color w:val="FFFF00"/>
                                  <w:sz w:val="74"/>
                                  <w:szCs w:val="74"/>
                                  <w:lang w:bidi="ar-EG"/>
                                </w:rPr>
                              </w:pPr>
                              <w:r>
                                <w:rPr>
                                  <w:rFonts w:ascii="Andalus" w:hAnsi="Andalus" w:cs="Andalus" w:hint="cs"/>
                                  <w:b/>
                                  <w:bCs/>
                                  <w:color w:val="FFFF00"/>
                                  <w:sz w:val="64"/>
                                  <w:szCs w:val="64"/>
                                  <w:rtl/>
                                  <w:lang w:bidi="ar-JO"/>
                                </w:rPr>
                                <w:t>كلية الطب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3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598" cy="281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6FF" w:rsidRPr="002A7DB1" w:rsidRDefault="00DB36FF" w:rsidP="0046270E">
                              <w:pPr>
                                <w:pStyle w:val="NoSpacing"/>
                                <w:jc w:val="center"/>
                                <w:rPr>
                                  <w:rFonts w:ascii="Cambria" w:hAnsi="Cambria" w:cs="Andalus"/>
                                  <w:b/>
                                  <w:bCs/>
                                  <w:color w:val="00B050"/>
                                  <w:sz w:val="62"/>
                                  <w:szCs w:val="62"/>
                                </w:rPr>
                              </w:pPr>
                              <w:r>
                                <w:rPr>
                                  <w:rFonts w:ascii="Cambria" w:hAnsi="Cambria" w:cs="Andalus" w:hint="cs"/>
                                  <w:b/>
                                  <w:bCs/>
                                  <w:color w:val="00B050"/>
                                  <w:sz w:val="62"/>
                                  <w:szCs w:val="62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DB36FF" w:rsidRDefault="00DB36FF" w:rsidP="0046270E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rFonts w:ascii="Cambria" w:hAnsi="Cambria" w:cs="Andalus"/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</w:rPr>
                              </w:pPr>
                              <w:r w:rsidRPr="002A7DB1">
                                <w:rPr>
                                  <w:rFonts w:ascii="Cambria" w:hAnsi="Cambria" w:cs="Andalus"/>
                                  <w:b/>
                                  <w:bCs/>
                                  <w:color w:val="00B050"/>
                                  <w:sz w:val="62"/>
                                  <w:szCs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Andalus" w:hint="cs"/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  <w:rtl/>
                                </w:rPr>
                                <w:t>وزارة التعليم</w:t>
                              </w:r>
                            </w:p>
                            <w:p w:rsidR="008D543E" w:rsidRPr="002A7DB1" w:rsidRDefault="008D543E" w:rsidP="0046270E">
                              <w:pPr>
                                <w:pStyle w:val="NoSpacing"/>
                                <w:spacing w:before="24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mallCaps/>
                                  <w:color w:val="00B050"/>
                                  <w:sz w:val="34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ascii="Cambria" w:hAnsi="Cambria" w:cs="Andalus" w:hint="cs"/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  <w:rtl/>
                                </w:rPr>
                                <w:t>جامعة نجران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8.6pt;margin-top:9.4pt;width:582.75pt;height:827.25pt;z-index:251660288;mso-position-horizontal-relative:page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" o:allowincell="f">
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rect id="Rectangle 87" o:spid="_x0000_s1028" style="position:absolute;left:350;top:14683;width:11569;height: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pGsEA&#10;AADbAAAADwAAAGRycy9kb3ducmV2LnhtbESPzarCMBSE94LvEI7gTlNFi/QapQiCuPEX1+c257a9&#10;NieliVrf3giCy2FmvmHmy9ZU4k6NKy0rGA0jEMSZ1SXnCs6n9WAGwnlkjZVlUvAkB8tFtzPHRNsH&#10;H+h+9LkIEHYJKii8rxMpXVaQQTe0NXHw/mxj0AfZ5FI3+AhwU8lxFMXSYMlhocCaVgVl1+PNKDDb&#10;32m8u9BK2vTm0//ppJ7tJ0r1e236A8JT67/hT3uj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aRrBAAAA2wAAAA8AAAAAAAAAAAAAAAAAmAIAAGRycy9kb3du&#10;cmV2LnhtbFBLBQYAAAAABAAEAPUAAACGAwAAAAA=&#10;" fillcolor="#943634" stroked="f">
                  <v:textbox>
                    <w:txbxContent>
                      <w:p w:rsidR="00DB36FF" w:rsidRPr="002B0041" w:rsidRDefault="00DB36FF" w:rsidP="0046270E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rect>
                <v:rect id="Rectangle 86" o:spid="_x0000_s1029" style="position:absolute;left:9028;top:10710;width:289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+GocUA&#10;AADbAAAADwAAAGRycy9kb3ducmV2LnhtbESPT4vCMBTE7wt+h/CEva2pyq5SjSKCfw49rFXQ47N5&#10;tsXmpTRZ7X57Iwgeh5n5DTOdt6YSN2pcaVlBvxeBIM6sLjlXcNivvsYgnEfWWFkmBf/kYD7rfEwx&#10;1vbOO7qlPhcBwi5GBYX3dSylywoy6Hq2Jg7exTYGfZBNLnWD9wA3lRxE0Y80WHJYKLCmZUHZNf0z&#10;CsxxfVxUm+S8zIaj7996l6TrU6LUZ7ddTEB4av07/GpvtYLBC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4ahxQAAANsAAAAPAAAAAAAAAAAAAAAAAJgCAABkcnMv&#10;ZG93bnJldi54bWxQSwUGAAAAAAQABAD1AAAAigMAAAAA&#10;" fillcolor="#2787a0" strokecolor="#40a7c2">
                  <v:fill color2="#34b3d6" rotate="t" angle="180" colors="0 #2787a0;52429f #36b1d2;1 #34b3d6" focus="100%" type="gradient">
                    <o:fill v:ext="view" type="gradientUnscaled"/>
                  </v:fill>
                  <v:textbox>
                    <w:txbxContent>
                      <w:p w:rsidR="00DB36FF" w:rsidRDefault="00DB36FF" w:rsidP="0046270E">
                        <w:pPr>
                          <w:rPr>
                            <w:lang w:bidi="ar-AE"/>
                          </w:rPr>
                        </w:pPr>
                        <w:r w:rsidRPr="0053290C">
                          <w:rPr>
                            <w:rFonts w:cs="mohammad bold art 1" w:hint="cs"/>
                            <w:b/>
                            <w:bCs/>
                            <w:noProof/>
                            <w:color w:val="4F6228"/>
                          </w:rPr>
                          <w:drawing>
                            <wp:inline distT="0" distB="0" distL="0" distR="0" wp14:anchorId="21241FE9" wp14:editId="01E8FFB2">
                              <wp:extent cx="1571625" cy="1475721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321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ZM8AA&#10;AADbAAAADwAAAGRycy9kb3ducmV2LnhtbERPzYrCMBC+C75DGGEvYlNFRKqpFGVZQTys+gBDM7bV&#10;ZlKSqN19+s1B2OPH97/e9KYVT3K+saxgmqQgiEurG64UXM6fkyUIH5A1tpZJwQ952OTDwRozbV/8&#10;Tc9TqEQMYZ+hgjqELpPSlzUZ9IntiCN3tc5giNBVUjt8xXDTylmaLqTBhmNDjR1tayrvp4dRMC6c&#10;P+yWx/Bl9ruxmRe/t47OSn2M+mIFIlAf/sVv914rmMWx8U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IZM8AAAADbAAAADwAAAAAAAAAAAAAAAACYAgAAZHJzL2Rvd25y&#10;ZXYueG1sUEsFBgAAAAAEAAQA9QAAAIUDAAAAAA==&#10;" fillcolor="#9b2d2a" strokecolor="#bc4542">
                  <v:fill color2="#ce3b37" rotate="t" angle="180" colors="0 #9b2d2a;52429f #cb3d3a;1 #ce3b37" focus="100%" type="gradient">
                    <o:fill v:ext="view" type="gradientUnscaled"/>
                  </v:fill>
                  <v:textbox>
                    <w:txbxContent>
                      <w:p w:rsidR="00DB36FF" w:rsidRPr="00BE3626" w:rsidRDefault="00DB36FF" w:rsidP="0046270E">
                        <w:pPr>
                          <w:spacing w:before="240"/>
                          <w:jc w:val="center"/>
                          <w:rPr>
                            <w:rFonts w:ascii="Andalus" w:hAnsi="Andalus" w:cs="Andalus"/>
                            <w:b/>
                            <w:bCs/>
                            <w:color w:val="FFFFFF"/>
                            <w:sz w:val="72"/>
                            <w:szCs w:val="72"/>
                            <w:lang w:bidi="ar-EG"/>
                          </w:rPr>
                        </w:pPr>
                        <w:r>
                          <w:rPr>
                            <w:rFonts w:ascii="Andalus" w:hAnsi="Andalus" w:cs="Andalus" w:hint="cs"/>
                            <w:b/>
                            <w:bCs/>
                            <w:color w:val="FFFFFF"/>
                            <w:sz w:val="72"/>
                            <w:szCs w:val="72"/>
                            <w:rtl/>
                            <w:lang w:bidi="ar-EG"/>
                          </w:rPr>
                          <w:t>دليل الكلية</w:t>
                        </w:r>
                      </w:p>
                      <w:p w:rsidR="00DB36FF" w:rsidRPr="00BE3626" w:rsidRDefault="00DB36FF" w:rsidP="00DF2EAC">
                        <w:pPr>
                          <w:bidi/>
                          <w:jc w:val="center"/>
                          <w:rPr>
                            <w:rFonts w:ascii="Andalus" w:hAnsi="Andalus" w:cs="Andalus"/>
                            <w:color w:val="FFFFFF"/>
                            <w:sz w:val="72"/>
                            <w:szCs w:val="72"/>
                            <w:rtl/>
                            <w:lang w:bidi="ar-EG"/>
                          </w:rPr>
                        </w:pPr>
                        <w:r>
                          <w:rPr>
                            <w:rFonts w:ascii="Andalus" w:hAnsi="Andalus" w:cs="Andalus" w:hint="cs"/>
                            <w:color w:val="FFFFFF"/>
                            <w:sz w:val="72"/>
                            <w:szCs w:val="72"/>
                            <w:rtl/>
                            <w:lang w:bidi="ar-EG"/>
                          </w:rPr>
                          <w:t>1439ه</w:t>
                        </w:r>
                      </w:p>
                    </w:txbxContent>
                  </v:textbox>
                </v:rect>
                <v:rect id="Rectangle 82" o:spid="_x0000_s1031" style="position:absolute;left:9028;top:9607;width:289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v9aMQA&#10;AADbAAAADwAAAGRycy9kb3ducmV2LnhtbESPQWvCQBSE7wX/w/IK3uqmwYim2UgICNJL1Zaen9nX&#10;JG32bciuJv33XUHocZiZb5hsO5lOXGlwrWUFz4sIBHFldcu1go/33dMahPPIGjvLpOCXHGzz2UOG&#10;qbYjH+l68rUIEHYpKmi871MpXdWQQbewPXHwvuxg0Ac51FIPOAa46WQcRStpsOWw0GBPZUPVz+li&#10;FJjXc7J6+6RS2uLii+9k2a8PS6Xmj1PxAsLT5P/D9/ZeK4g3cPs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/WjEAAAA2wAAAA8AAAAAAAAAAAAAAAAAmAIAAGRycy9k&#10;b3ducmV2LnhtbFBLBQYAAAAABAAEAPUAAACJAwAAAAA=&#10;" fillcolor="#943634" stroked="f">
                  <v:textbox>
                    <w:txbxContent>
                      <w:p w:rsidR="00DB36FF" w:rsidRPr="008D543E" w:rsidRDefault="00DB36FF" w:rsidP="0046270E">
                        <w:pPr>
                          <w:pStyle w:val="NoSpacing"/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color w:val="FFFFFF"/>
                            <w:sz w:val="36"/>
                            <w:szCs w:val="36"/>
                            <w:lang w:bidi="ar-EG"/>
                          </w:rPr>
                        </w:pPr>
                        <w:r w:rsidRPr="008D543E">
                          <w:rPr>
                            <w:rFonts w:ascii="Cambria" w:hAnsi="Cambria" w:cs="Times New Roman" w:hint="cs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>وحدة التطوير والجودة</w:t>
                        </w:r>
                      </w:p>
                    </w:txbxContent>
                  </v:textbox>
                </v:rect>
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ohMAA&#10;AADbAAAADwAAAGRycy9kb3ducmV2LnhtbERPz2vCMBS+C/4P4QneNN06xqimRWSC4C5rt50fzbMt&#10;a15qEtvuv18Ogx0/vt/7Yja9GMn5zrKCh20Cgri2uuNGwUd12ryA8AFZY2+ZFPyQhyJfLvaYaTvx&#10;O41laEQMYZ+hgjaEIZPS1y0Z9Fs7EEfuap3BEKFrpHY4xXDTy8ckeZYGO44NLQ50bKn+Lu9Gwevn&#10;OF+aYNIDTV9P+o2wOtubUuvVfNiBCDSHf/Gf+6wVpHF9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bohMAAAADbAAAADwAAAAAAAAAAAAAAAACYAgAAZHJzL2Rvd25y&#10;ZXYueG1sUEsFBgAAAAAEAAQA9QAAAIUDAAAAAA==&#10;" fillcolor="#943634" stroked="f"/>
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NH8IA&#10;AADbAAAADwAAAGRycy9kb3ducmV2LnhtbESPT4vCMBTE78J+h/CEvWnaVUSqscjigqAX/+yeH82z&#10;LTYvtcm29dsbQfA4zMxvmGXam0q01LjSsoJ4HIEgzqwuOVdwPv2M5iCcR9ZYWSYFd3KQrj4GS0y0&#10;7fhA7dHnIkDYJaig8L5OpHRZQQbd2NbEwbvYxqAPssmlbrALcFPJryiaSYMlh4UCa/ouKLse/42C&#10;zW/b73JvJmvq/qZ6T3ja2ptSn8N+vQDhqffv8Ku91Qom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k0fwgAAANsAAAAPAAAAAAAAAAAAAAAAAJgCAABkcnMvZG93&#10;bnJldi54bWxQSwUGAAAAAAQABAD1AAAAhwMAAAAA&#10;" fillcolor="#943634" stroked="f"/>
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TaMEA&#10;AADbAAAADwAAAGRycy9kb3ducmV2LnhtbESPT4vCMBTE7wt+h/AEb2u6KiJdYymiIOhl/Xd+NG/b&#10;ss1LbWJbv70RFjwOM/MbZpn0phItNa60rOBrHIEgzqwuOVdwPm0/FyCcR9ZYWSYFD3KQrAYfS4y1&#10;7fiH2qPPRYCwi1FB4X0dS+myggy6sa2Jg/drG4M+yCaXusEuwE0lJ1E0lwZLDgsF1rQuKPs73o2C&#10;zaXt97k305S660wfCE87e1NqNOzTbxCeev8O/7d3WsF0A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02jBAAAA2wAAAA8AAAAAAAAAAAAAAAAAmAIAAGRycy9kb3du&#10;cmV2LnhtbFBLBQYAAAAABAAEAPUAAACGAwAAAAA=&#10;" fillcolor="#943634" stroked="f"/>
                <v:rect id="Rectangle 84" o:spid="_x0000_s1035" style="position:absolute;left:9028;top:2263;width:2893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7dsMA&#10;AADbAAAADwAAAGRycy9kb3ducmV2LnhtbESPT4vCMBTE7wt+h/AEL6LpKixSjaKyLit78g/o8dk8&#10;22LzUpq01m9vBGGPw8z8hpktWlOIhiqXW1bwOYxAECdW55wqOB42gwkI55E1FpZJwYMcLOadjxnG&#10;2t55R83epyJA2MWoIPO+jKV0SUYG3dCWxMG72sqgD7JKpa7wHuCmkKMo+pIGcw4LGZa0zii57Wuj&#10;4O8nP9kz9reX1q9OzaaM6hq/lep12+UUhKfW/4ff7V+tYDy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7dsMAAADbAAAADwAAAAAAAAAAAAAAAACYAgAAZHJzL2Rv&#10;d25yZXYueG1sUEsFBgAAAAAEAAQA9QAAAIgDAAAAAA==&#10;" fillcolor="#cb6c1d" strokecolor="#f68c36">
                  <v:fill color2="#ff8f26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21;top:2263;width:8676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flMYA&#10;AADbAAAADwAAAGRycy9kb3ducmV2LnhtbESPzWrDMBCE74W8g9hALyWWm+anuFZCKBRKSQ5OfMlt&#10;sba2qbUSluq4b18FAjkOM/MNk29H04mBet9aVvCcpCCIK6tbrhWUp4/ZKwgfkDV2lknBH3nYbiYP&#10;OWbaXrig4RhqESHsM1TQhOAyKX3VkEGfWEccvW/bGwxR9rXUPV4i3HRynqYrabDluNCgo/eGqp/j&#10;r1FQlMuwNuN+OLTuyS/nX263Ks9KPU7H3RuIQGO4h2/tT63gZQHXL/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eflMYAAADbAAAADwAAAAAAAAAAAAAAAACYAgAAZHJz&#10;L2Rvd25yZXYueG1sUEsFBgAAAAAEAAQA9QAAAIsDAAAAAA==&#10;" fillcolor="#769535" strokecolor="#94b64e">
                  <v:fill color2="#9cc746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p w:rsidR="00DB36FF" w:rsidRPr="00D85404" w:rsidRDefault="00881DD8" w:rsidP="008D543E">
                        <w:pPr>
                          <w:bidi/>
                          <w:jc w:val="center"/>
                          <w:rPr>
                            <w:rFonts w:ascii="Cambria" w:hAnsi="Cambria" w:cs="Times New Roman"/>
                            <w:color w:val="632423"/>
                            <w:sz w:val="72"/>
                            <w:szCs w:val="72"/>
                            <w:lang w:bidi="ar-EG"/>
                          </w:rPr>
                        </w:pPr>
                        <w:r>
                          <w:rPr>
                            <w:rFonts w:ascii="Constantia" w:hAnsi="Constantia" w:cs="Simplified Arabic"/>
                            <w:b/>
                            <w:bCs/>
                            <w:noProof/>
                            <w:color w:val="365F91"/>
                            <w:sz w:val="32"/>
                            <w:szCs w:val="32"/>
                          </w:rPr>
                          <w:drawing>
                            <wp:inline distT="0" distB="0" distL="0" distR="0" wp14:anchorId="179ED86F" wp14:editId="43E1E088">
                              <wp:extent cx="3329608" cy="2010115"/>
                              <wp:effectExtent l="19050" t="0" r="23495" b="657225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9797" cy="2010229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B36FF" w:rsidRPr="008855BB" w:rsidRDefault="00DB36FF" w:rsidP="008D543E">
                        <w:pPr>
                          <w:bidi/>
                          <w:jc w:val="center"/>
                          <w:rPr>
                            <w:rFonts w:ascii="Andalus" w:hAnsi="Andalus" w:cs="Andalus"/>
                            <w:b/>
                            <w:bCs/>
                            <w:color w:val="FFFF00"/>
                            <w:sz w:val="74"/>
                            <w:szCs w:val="74"/>
                            <w:lang w:bidi="ar-EG"/>
                          </w:rPr>
                        </w:pPr>
                        <w:r>
                          <w:rPr>
                            <w:rFonts w:ascii="Andalus" w:hAnsi="Andalus" w:cs="Andalus" w:hint="cs"/>
                            <w:b/>
                            <w:bCs/>
                            <w:color w:val="FFFF00"/>
                            <w:sz w:val="64"/>
                            <w:szCs w:val="64"/>
                            <w:rtl/>
                            <w:lang w:bidi="ar-JO"/>
                          </w:rPr>
                          <w:t>كلية الطب</w:t>
                        </w:r>
                      </w:p>
                    </w:txbxContent>
                  </v:textbox>
                </v:rect>
                <v:rect id="Rectangle 78" o:spid="_x0000_s1037" style="position:absolute;left:321;top:411;width:11598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PFsQA&#10;AADbAAAADwAAAGRycy9kb3ducmV2LnhtbESPT2vCQBTE74LfYXlCb2ajpSJpVhFB7Kl/XEuvj+xr&#10;Esy+jdltjP303YLgcZiZ3zD5erCN6KnztWMFsyQFQVw4U3Op4Kh30yUIH5ANNo5JwZU8rFfjUY6Z&#10;cRf+oP4QShEh7DNUUIXQZlL6oiKLPnEtcfS+XWcxRNmV0nR4iXDbyHmaLqTFmuNChS1tKypOhx+r&#10;4Mu273wum7e9f/286t5pbYpfpR4mw+YZRKAh3MO39otR8PgE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RzxbEAAAA2wAAAA8AAAAAAAAAAAAAAAAAmAIAAGRycy9k&#10;b3ducmV2LnhtbFBLBQYAAAAABAAEAPUAAACJAwAAAAA=&#10;" fillcolor="#943634" stroked="f">
                  <v:textbox inset="18pt,,18pt">
                    <w:txbxContent>
                      <w:p w:rsidR="00DB36FF" w:rsidRPr="002A7DB1" w:rsidRDefault="00DB36FF" w:rsidP="0046270E">
                        <w:pPr>
                          <w:pStyle w:val="NoSpacing"/>
                          <w:jc w:val="center"/>
                          <w:rPr>
                            <w:rFonts w:ascii="Cambria" w:hAnsi="Cambria" w:cs="Andalus"/>
                            <w:b/>
                            <w:bCs/>
                            <w:color w:val="00B050"/>
                            <w:sz w:val="62"/>
                            <w:szCs w:val="62"/>
                          </w:rPr>
                        </w:pPr>
                        <w:r>
                          <w:rPr>
                            <w:rFonts w:ascii="Cambria" w:hAnsi="Cambria" w:cs="Andalus" w:hint="cs"/>
                            <w:b/>
                            <w:bCs/>
                            <w:color w:val="00B050"/>
                            <w:sz w:val="62"/>
                            <w:szCs w:val="62"/>
                            <w:rtl/>
                          </w:rPr>
                          <w:t>المملكة العربية السعودية</w:t>
                        </w:r>
                      </w:p>
                      <w:p w:rsidR="00DB36FF" w:rsidRDefault="00DB36FF" w:rsidP="0046270E">
                        <w:pPr>
                          <w:pStyle w:val="NoSpacing"/>
                          <w:spacing w:before="240"/>
                          <w:jc w:val="center"/>
                          <w:rPr>
                            <w:rFonts w:ascii="Cambria" w:hAnsi="Cambria" w:cs="Andalus"/>
                            <w:b/>
                            <w:bCs/>
                            <w:color w:val="00B050"/>
                            <w:sz w:val="48"/>
                            <w:szCs w:val="48"/>
                          </w:rPr>
                        </w:pPr>
                        <w:r w:rsidRPr="002A7DB1">
                          <w:rPr>
                            <w:rFonts w:ascii="Cambria" w:hAnsi="Cambria" w:cs="Andalus"/>
                            <w:b/>
                            <w:bCs/>
                            <w:color w:val="00B050"/>
                            <w:sz w:val="62"/>
                            <w:szCs w:val="62"/>
                          </w:rPr>
                          <w:t xml:space="preserve"> </w:t>
                        </w:r>
                        <w:r>
                          <w:rPr>
                            <w:rFonts w:ascii="Cambria" w:hAnsi="Cambria" w:cs="Andalus" w:hint="cs"/>
                            <w:b/>
                            <w:bCs/>
                            <w:color w:val="00B050"/>
                            <w:sz w:val="48"/>
                            <w:szCs w:val="48"/>
                            <w:rtl/>
                          </w:rPr>
                          <w:t>وزارة التعليم</w:t>
                        </w:r>
                      </w:p>
                      <w:p w:rsidR="008D543E" w:rsidRPr="002A7DB1" w:rsidRDefault="008D543E" w:rsidP="0046270E">
                        <w:pPr>
                          <w:pStyle w:val="NoSpacing"/>
                          <w:spacing w:before="240"/>
                          <w:jc w:val="center"/>
                          <w:rPr>
                            <w:rFonts w:hint="cs"/>
                            <w:b/>
                            <w:bCs/>
                            <w:smallCaps/>
                            <w:color w:val="00B050"/>
                            <w:sz w:val="34"/>
                            <w:szCs w:val="34"/>
                            <w:rtl/>
                          </w:rPr>
                        </w:pPr>
                        <w:r>
                          <w:rPr>
                            <w:rFonts w:ascii="Cambria" w:hAnsi="Cambria" w:cs="Andalus" w:hint="cs"/>
                            <w:b/>
                            <w:bCs/>
                            <w:color w:val="00B050"/>
                            <w:sz w:val="48"/>
                            <w:szCs w:val="48"/>
                            <w:rtl/>
                          </w:rPr>
                          <w:t>جامعة نجران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33515" w:rsidRPr="00855A87" w:rsidRDefault="0046270E" w:rsidP="004627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br w:type="page"/>
      </w:r>
      <w:bookmarkStart w:id="0" w:name="_GoBack"/>
      <w:bookmarkEnd w:id="0"/>
    </w:p>
    <w:p w:rsidR="00733515" w:rsidRPr="00C977AF" w:rsidRDefault="00733515" w:rsidP="004B0DA0">
      <w:pPr>
        <w:widowControl w:val="0"/>
        <w:bidi/>
        <w:spacing w:after="0" w:line="360" w:lineRule="auto"/>
        <w:ind w:firstLine="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C977AF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lastRenderedPageBreak/>
        <w:t>أولا : البيانات الأساسية :</w:t>
      </w:r>
    </w:p>
    <w:p w:rsidR="00733515" w:rsidRPr="00855A87" w:rsidRDefault="00733515" w:rsidP="00733515">
      <w:pPr>
        <w:widowControl w:val="0"/>
        <w:bidi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  <w:r w:rsidRPr="00855A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 </w:t>
      </w:r>
    </w:p>
    <w:p w:rsidR="00733515" w:rsidRPr="00521CF9" w:rsidRDefault="009B331E" w:rsidP="007335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521CF9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2181860</wp:posOffset>
                </wp:positionV>
                <wp:extent cx="5760085" cy="6342380"/>
                <wp:effectExtent l="0" t="0" r="0" b="0"/>
                <wp:wrapNone/>
                <wp:docPr id="3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634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1212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ED68EE" id="مستطيل 1" o:spid="_x0000_s1026" style="position:absolute;margin-left:70.85pt;margin-top:171.8pt;width:453.55pt;height:499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" filled="f" stroked="f" strokeweight="2pt">
                <v:shadow color="#212120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733515" w:rsidRPr="00521CF9" w:rsidTr="00733515">
        <w:trPr>
          <w:trHeight w:val="2596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نبذة عن الكلية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ind w:left="26" w:firstLine="2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>تُعتبر كلية الطب من أولى الكليات التي اعتمدت وبدأت الدراسة بها بالجامعة بشقيها البنين والبنات وقد جاء قرار رقم (20 /46/ 1428) بإنشاء الكلية من مجلس ال</w:t>
            </w:r>
            <w:r w:rsidR="00521CF9"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>تعليم العالي</w:t>
            </w:r>
            <w:r w:rsidR="00521CF9" w:rsidRPr="00521CF9"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  <w:t xml:space="preserve"> 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 xml:space="preserve">في جلسته المعقودة بتاريخ 2 /6/ 1428هـ بناء على دراسة للحاجة الماسة لها، وقد تم الموافقة عليه من قبل خادم الحرمين الشريفين رئيس مجلس الوزراء رئيس مجلس التعليم العالي – يحفظه الله – على محضر الجلسة بتاريخ 21 /11 /1428هـ، وقد بدأت الدراسة 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>فعليا بشطر البنين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 xml:space="preserve"> في العام الجامعي 1430-1431 هـ وبشطر البنات فى العام الجامعي 1431 – 1432 هـ.</w:t>
            </w:r>
          </w:p>
        </w:tc>
      </w:tr>
      <w:tr w:rsidR="00733515" w:rsidRPr="00521CF9" w:rsidTr="00733515">
        <w:trPr>
          <w:trHeight w:val="12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الرؤية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A1A" w:rsidRPr="00521CF9" w:rsidRDefault="006A7A1A" w:rsidP="006A7A1A">
            <w:pPr>
              <w:bidi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rtl/>
                <w:lang w:bidi="ar-JO"/>
              </w:rPr>
              <w:t>ال</w:t>
            </w:r>
            <w:r w:rsidRPr="00521CF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rtl/>
              </w:rPr>
              <w:t>تميز</w:t>
            </w:r>
            <w:r w:rsidRPr="00521CF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rtl/>
                <w:lang w:bidi="ar-JO"/>
              </w:rPr>
              <w:t xml:space="preserve"> في التعليم الطبي والبحث العلمي والمساهمة المستمرة للرقي بالخدمات الصحية في المنطقة والمشاركة في خدمة المجتمع.</w:t>
            </w:r>
          </w:p>
          <w:p w:rsidR="00733515" w:rsidRPr="00521CF9" w:rsidRDefault="00733515">
            <w:pPr>
              <w:widowControl w:val="0"/>
              <w:bidi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</w:p>
        </w:tc>
      </w:tr>
      <w:tr w:rsidR="00733515" w:rsidRPr="00521CF9" w:rsidTr="00733515">
        <w:trPr>
          <w:trHeight w:val="12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الرسالة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6A7A1A">
            <w:pPr>
              <w:widowControl w:val="0"/>
              <w:bidi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rtl/>
                <w:lang w:bidi="ar-JO"/>
              </w:rPr>
              <w:t>إعداد كوادر طبية مؤهلة قادرة على تقديم خدمات طبية متميزة، مع تميز في البحث العلمي وشراكات متعددة لخدمة المجتمع ورفع مستوى الوعي الصحي.</w:t>
            </w:r>
          </w:p>
        </w:tc>
      </w:tr>
      <w:tr w:rsidR="00733515" w:rsidRPr="00521CF9" w:rsidTr="00733515">
        <w:trPr>
          <w:trHeight w:val="3195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الأهداف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ind w:left="283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1.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 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التطوير المستمر للمناهج ووسائل التعليم الطبي.</w:t>
            </w:r>
          </w:p>
          <w:p w:rsidR="00733515" w:rsidRPr="00521CF9" w:rsidRDefault="00733515">
            <w:pPr>
              <w:widowControl w:val="0"/>
              <w:bidi/>
              <w:ind w:left="283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2.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 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إعداد كوادر طبية مؤهلة أخلاقياً ومهنياً وقادرة على التّعلم الذّاتي المستمر.</w:t>
            </w:r>
          </w:p>
          <w:p w:rsidR="00733515" w:rsidRPr="00521CF9" w:rsidRDefault="00733515">
            <w:pPr>
              <w:widowControl w:val="0"/>
              <w:bidi/>
              <w:ind w:left="283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3.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 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تطوير بيئة البحث العلمي للكلية والتعاون مع المؤسسات المحلية والإقليمية والعالمية في مجال البحوث الطبية.</w:t>
            </w:r>
          </w:p>
          <w:p w:rsidR="00733515" w:rsidRPr="00521CF9" w:rsidRDefault="00733515">
            <w:pPr>
              <w:widowControl w:val="0"/>
              <w:bidi/>
              <w:ind w:left="283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4.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 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تطوير المستشفى الجامعي لتقديم خدمات صحية متميزة للمجتمع.</w:t>
            </w:r>
          </w:p>
          <w:p w:rsidR="00733515" w:rsidRPr="00521CF9" w:rsidRDefault="00733515">
            <w:pPr>
              <w:widowControl w:val="0"/>
              <w:bidi/>
              <w:ind w:left="283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5.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 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  <w:t>إيجاد بيئة أكاديمية تجذب أعضاء هيئة التدريس المتميزين.</w:t>
            </w:r>
          </w:p>
          <w:p w:rsidR="00733515" w:rsidRPr="00521CF9" w:rsidRDefault="00733515">
            <w:pPr>
              <w:widowControl w:val="0"/>
              <w:bidi/>
              <w:spacing w:after="200"/>
              <w:ind w:left="283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JO"/>
              </w:rPr>
            </w:pPr>
          </w:p>
        </w:tc>
      </w:tr>
      <w:tr w:rsidR="00733515" w:rsidRPr="00521CF9" w:rsidTr="00733515">
        <w:trPr>
          <w:trHeight w:val="1694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 </w:t>
            </w:r>
          </w:p>
          <w:p w:rsidR="00733515" w:rsidRPr="00521CF9" w:rsidRDefault="00733515">
            <w:pPr>
              <w:widowControl w:val="0"/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وسيلة الاتصال بالكلية</w:t>
            </w:r>
          </w:p>
          <w:p w:rsidR="00733515" w:rsidRPr="00521CF9" w:rsidRDefault="00733515">
            <w:pPr>
              <w:widowControl w:val="0"/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 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spacing w:after="28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 xml:space="preserve">بريد الكتروني: </w:t>
            </w:r>
            <w:hyperlink r:id="rId10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jobrancv@yahoo.com</w:t>
              </w:r>
            </w:hyperlink>
          </w:p>
          <w:p w:rsidR="00733515" w:rsidRPr="00521CF9" w:rsidRDefault="00733515">
            <w:pPr>
              <w:widowControl w:val="0"/>
              <w:bidi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 xml:space="preserve">تليفون: 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>0557739929</w:t>
            </w:r>
          </w:p>
          <w:p w:rsidR="00733515" w:rsidRPr="00521CF9" w:rsidRDefault="00733515">
            <w:pPr>
              <w:widowControl w:val="0"/>
              <w:bidi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</w:p>
        </w:tc>
      </w:tr>
    </w:tbl>
    <w:p w:rsidR="00B14CC4" w:rsidRPr="00521CF9" w:rsidRDefault="00B14CC4" w:rsidP="00733515">
      <w:pPr>
        <w:bidi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733515" w:rsidRPr="00521CF9" w:rsidRDefault="009B331E" w:rsidP="007335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521CF9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1259840</wp:posOffset>
                </wp:positionV>
                <wp:extent cx="5760085" cy="2472055"/>
                <wp:effectExtent l="0" t="0" r="0" b="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1212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89F26C" id="مستطيل 2" o:spid="_x0000_s1026" style="position:absolute;margin-left:70.85pt;margin-top:99.2pt;width:453.55pt;height:19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" filled="f" stroked="f" strokeweight="2pt">
                <v:shadow color="#212120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842"/>
        <w:gridCol w:w="3439"/>
      </w:tblGrid>
      <w:tr w:rsidR="00733515" w:rsidRPr="00521CF9" w:rsidTr="00733515">
        <w:trPr>
          <w:trHeight w:val="389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1. قسم التشريح.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2. </w:t>
            </w:r>
            <w:hyperlink r:id="rId11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وظائف الأعضاء.</w:t>
              </w:r>
            </w:hyperlink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3. </w:t>
            </w:r>
            <w:hyperlink r:id="rId12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الكيمياء الحيوية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4. </w:t>
            </w:r>
            <w:hyperlink r:id="rId13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الكائنات الدقيقة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5. </w:t>
            </w:r>
            <w:hyperlink r:id="rId14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علم الأمراض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6. </w:t>
            </w:r>
            <w:hyperlink r:id="rId15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طب الأسرة والمجتمع.</w:t>
              </w:r>
            </w:hyperlink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7. </w:t>
            </w:r>
            <w:hyperlink r:id="rId16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النساء والتوليد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8. </w:t>
            </w:r>
            <w:hyperlink r:id="rId17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طب الأطفال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9. </w:t>
            </w:r>
            <w:hyperlink r:id="rId18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الجراحة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  <w:p w:rsidR="00733515" w:rsidRPr="00521CF9" w:rsidRDefault="00733515">
            <w:pPr>
              <w:widowControl w:val="0"/>
              <w:bidi/>
              <w:spacing w:after="0"/>
              <w:ind w:left="283" w:hanging="283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10. </w:t>
            </w:r>
            <w:hyperlink r:id="rId19" w:history="1">
              <w:r w:rsidRPr="00521C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rtl/>
                </w:rPr>
                <w:t>قسم الأمراض الباطنية</w:t>
              </w:r>
            </w:hyperlink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3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0597372322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0501250294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0565694419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0530584013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0561698095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0547200058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0509588646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0543366447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0503085055</w:t>
            </w:r>
          </w:p>
          <w:p w:rsidR="00733515" w:rsidRPr="00521CF9" w:rsidRDefault="00733515">
            <w:pPr>
              <w:widowControl w:val="0"/>
              <w:bidi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0505756913</w:t>
            </w:r>
          </w:p>
        </w:tc>
      </w:tr>
    </w:tbl>
    <w:p w:rsidR="00733515" w:rsidRPr="00521CF9" w:rsidRDefault="00733515" w:rsidP="00733515">
      <w:pPr>
        <w:bidi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733515" w:rsidRPr="00521CF9" w:rsidRDefault="00733515" w:rsidP="00733515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733515" w:rsidRPr="00521CF9" w:rsidRDefault="00733515" w:rsidP="00733515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Pr="00521CF9" w:rsidRDefault="00521CF9" w:rsidP="00521CF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733515" w:rsidRDefault="00733515" w:rsidP="00733515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0AB9" w:rsidRDefault="00C50AB9" w:rsidP="00C50AB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0AB9" w:rsidRPr="00521CF9" w:rsidRDefault="00C50AB9" w:rsidP="00C50AB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733515" w:rsidRPr="00855A87" w:rsidRDefault="00733515" w:rsidP="00733515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855A87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الهيكل التنظيمي للكلية</w:t>
      </w:r>
    </w:p>
    <w:p w:rsidR="00733515" w:rsidRPr="00521CF9" w:rsidRDefault="00733515" w:rsidP="00733515">
      <w:pPr>
        <w:widowControl w:val="0"/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widowControl w:val="0"/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9B331E" w:rsidP="00521CF9">
      <w:pPr>
        <w:widowControl w:val="0"/>
        <w:bidi/>
        <w:jc w:val="center"/>
        <w:rPr>
          <w:rFonts w:ascii="Times New Roman" w:hAnsi="Times New Roman" w:cs="Times New Roman"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ED0499E" wp14:editId="57A50844">
            <wp:extent cx="6322423" cy="6622869"/>
            <wp:effectExtent l="0" t="0" r="2540" b="6985"/>
            <wp:docPr id="1" name="Picture 2" descr="E:\محور السياق المؤسسى 36\الهيكل التنظيمي لكلية الطب عر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محور السياق المؤسسى 36\الهيكل التنظيمي لكلية الطب عربي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10" cy="66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15" w:rsidRPr="00521CF9" w:rsidRDefault="00733515" w:rsidP="00733515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A50066" w:rsidRPr="00521CF9" w:rsidRDefault="00A50066" w:rsidP="00A50066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Default="00521CF9" w:rsidP="00521CF9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521CF9" w:rsidRDefault="00521CF9" w:rsidP="00521CF9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C50AB9" w:rsidRDefault="00C50AB9" w:rsidP="00C50AB9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C50AB9" w:rsidRPr="00521CF9" w:rsidRDefault="00C50AB9" w:rsidP="00C50AB9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733515" w:rsidRPr="00C50AB9" w:rsidRDefault="00733515" w:rsidP="00A50066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0AB9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ثانياً : البرامج الدراسية :</w:t>
      </w:r>
    </w:p>
    <w:p w:rsidR="00733515" w:rsidRPr="00855A87" w:rsidRDefault="00733515" w:rsidP="00733515">
      <w:pPr>
        <w:widowControl w:val="0"/>
        <w:bidi/>
        <w:spacing w:line="360" w:lineRule="auto"/>
        <w:ind w:firstLine="709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rtl/>
        </w:rPr>
      </w:pPr>
      <w:r w:rsidRPr="00855A8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rtl/>
        </w:rPr>
        <w:t>برنامج الطب والجراحة</w:t>
      </w:r>
    </w:p>
    <w:p w:rsidR="00733515" w:rsidRPr="00521CF9" w:rsidRDefault="00733515" w:rsidP="00733515">
      <w:pPr>
        <w:widowControl w:val="0"/>
        <w:bidi/>
        <w:spacing w:line="360" w:lineRule="auto"/>
        <w:ind w:firstLine="15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rtl/>
        </w:rPr>
        <w:t xml:space="preserve">1- الدرجات العلمية التي يمنحها البرنامج : 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 xml:space="preserve">البكالوريوس </w:t>
      </w:r>
    </w:p>
    <w:p w:rsidR="00733515" w:rsidRPr="00521CF9" w:rsidRDefault="00733515" w:rsidP="00733515">
      <w:pPr>
        <w:widowControl w:val="0"/>
        <w:bidi/>
        <w:spacing w:line="360" w:lineRule="auto"/>
        <w:ind w:firstLine="15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rtl/>
        </w:rPr>
        <w:t>3- الخطة الدراسية لبرنامج الطب والجراحة :</w:t>
      </w:r>
    </w:p>
    <w:p w:rsidR="00A50066" w:rsidRPr="00DB36FF" w:rsidRDefault="00A50066" w:rsidP="00A5006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6FF">
        <w:rPr>
          <w:rFonts w:ascii="Times New Roman" w:hAnsi="Times New Roman" w:cs="Times New Roman"/>
          <w:b/>
          <w:bCs/>
          <w:sz w:val="24"/>
          <w:szCs w:val="24"/>
          <w:rtl/>
        </w:rPr>
        <w:t>الخطة الدراسية</w:t>
      </w:r>
    </w:p>
    <w:p w:rsidR="00A50066" w:rsidRPr="00526189" w:rsidRDefault="00A50066" w:rsidP="00A50066">
      <w:pPr>
        <w:pStyle w:val="ListParagraph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526189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rtl/>
        </w:rPr>
        <w:t>قسم الطلاب</w:t>
      </w:r>
    </w:p>
    <w:p w:rsidR="004B0DA0" w:rsidRPr="004B0DA0" w:rsidRDefault="004B0DA0" w:rsidP="004B0DA0">
      <w:pPr>
        <w:bidi/>
        <w:rPr>
          <w:rFonts w:ascii="Times New Roman" w:hAnsi="Times New Roman" w:cs="Times New Roman"/>
          <w:b/>
          <w:bCs/>
          <w:sz w:val="24"/>
          <w:szCs w:val="24"/>
        </w:rPr>
      </w:pPr>
    </w:p>
    <w:p w:rsidR="00A50066" w:rsidRPr="00521CF9" w:rsidRDefault="00A50066" w:rsidP="004B0DA0">
      <w:pPr>
        <w:pStyle w:val="ListParagraph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F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السنة الأولى (أو التحضيرية)</w:t>
      </w:r>
    </w:p>
    <w:tbl>
      <w:tblPr>
        <w:bidiVisual/>
        <w:tblW w:w="5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2379"/>
        <w:gridCol w:w="1037"/>
        <w:gridCol w:w="1211"/>
        <w:gridCol w:w="2075"/>
        <w:gridCol w:w="1209"/>
      </w:tblGrid>
      <w:tr w:rsidR="00F34693" w:rsidRPr="00521CF9" w:rsidTr="004B0DA0">
        <w:trPr>
          <w:tblHeader/>
          <w:jc w:val="center"/>
        </w:trPr>
        <w:tc>
          <w:tcPr>
            <w:tcW w:w="2605" w:type="pct"/>
            <w:gridSpan w:val="3"/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الأول (المستوى الأول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  <w:tc>
          <w:tcPr>
            <w:tcW w:w="2394" w:type="pct"/>
            <w:gridSpan w:val="3"/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الثاني (المستوى الثاني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</w:tr>
      <w:tr w:rsidR="00F34693" w:rsidRPr="00521CF9" w:rsidTr="004B0DA0">
        <w:trPr>
          <w:tblHeader/>
          <w:jc w:val="center"/>
        </w:trPr>
        <w:tc>
          <w:tcPr>
            <w:tcW w:w="787" w:type="pct"/>
            <w:shd w:val="clear" w:color="auto" w:fill="F8F8F8"/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 رمزه</w:t>
            </w:r>
          </w:p>
        </w:tc>
        <w:tc>
          <w:tcPr>
            <w:tcW w:w="1267" w:type="pct"/>
            <w:shd w:val="clear" w:color="auto" w:fill="F8F8F8"/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552" w:type="pct"/>
            <w:shd w:val="clear" w:color="auto" w:fill="F8F8F8"/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645" w:type="pct"/>
            <w:shd w:val="clear" w:color="auto" w:fill="F8F8F8"/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</w:t>
            </w:r>
          </w:p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و رمزه</w:t>
            </w:r>
          </w:p>
        </w:tc>
        <w:tc>
          <w:tcPr>
            <w:tcW w:w="1105" w:type="pct"/>
            <w:shd w:val="clear" w:color="auto" w:fill="F8F8F8"/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644" w:type="pct"/>
            <w:shd w:val="clear" w:color="auto" w:fill="F8F8F8"/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نجم-2 140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مهارات القراءة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  <w:tc>
          <w:tcPr>
            <w:tcW w:w="64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نجم-3 150</w:t>
            </w:r>
          </w:p>
        </w:tc>
        <w:tc>
          <w:tcPr>
            <w:tcW w:w="11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اللغة الانجليزية العامة</w:t>
            </w:r>
          </w:p>
        </w:tc>
        <w:tc>
          <w:tcPr>
            <w:tcW w:w="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3(3+0)</w:t>
            </w: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نجم-2 141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مهارات الكتابة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  <w:tc>
          <w:tcPr>
            <w:tcW w:w="64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نجم-2 151</w:t>
            </w:r>
          </w:p>
        </w:tc>
        <w:tc>
          <w:tcPr>
            <w:tcW w:w="11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كتابة التقارير الفنية</w:t>
            </w:r>
          </w:p>
        </w:tc>
        <w:tc>
          <w:tcPr>
            <w:tcW w:w="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نجم-2 142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مهارات الإستماع والتحدث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  <w:tc>
          <w:tcPr>
            <w:tcW w:w="64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دار-1 150</w:t>
            </w:r>
          </w:p>
        </w:tc>
        <w:tc>
          <w:tcPr>
            <w:tcW w:w="11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اخلاقيات المهنة</w:t>
            </w:r>
          </w:p>
        </w:tc>
        <w:tc>
          <w:tcPr>
            <w:tcW w:w="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1(1+0)</w:t>
            </w: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نجم-2 143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التراكيب اللغوية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  <w:tc>
          <w:tcPr>
            <w:tcW w:w="64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مهر-2 150</w:t>
            </w:r>
          </w:p>
        </w:tc>
        <w:tc>
          <w:tcPr>
            <w:tcW w:w="11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ريض-2 140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الرياضيات-1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  <w:tc>
          <w:tcPr>
            <w:tcW w:w="64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ريض-4 150</w:t>
            </w:r>
          </w:p>
        </w:tc>
        <w:tc>
          <w:tcPr>
            <w:tcW w:w="11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الرياضيات 2</w:t>
            </w:r>
          </w:p>
        </w:tc>
        <w:tc>
          <w:tcPr>
            <w:tcW w:w="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4(4+0)</w:t>
            </w: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مهر-2 140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مهارات التعلم والتفكير والبحث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(2+0)</w:t>
            </w:r>
          </w:p>
        </w:tc>
        <w:tc>
          <w:tcPr>
            <w:tcW w:w="645" w:type="pct"/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  <w:tr w:rsidR="00F34693" w:rsidRPr="00521CF9" w:rsidTr="004B0DA0">
        <w:trPr>
          <w:jc w:val="center"/>
        </w:trPr>
        <w:tc>
          <w:tcPr>
            <w:tcW w:w="78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تقن-2 140</w:t>
            </w:r>
          </w:p>
        </w:tc>
        <w:tc>
          <w:tcPr>
            <w:tcW w:w="12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مهارات الحاسب الآلي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3(3+0)</w:t>
            </w:r>
          </w:p>
        </w:tc>
        <w:tc>
          <w:tcPr>
            <w:tcW w:w="645" w:type="pct"/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34693" w:rsidRPr="00521CF9" w:rsidTr="004B0DA0">
        <w:trPr>
          <w:jc w:val="center"/>
        </w:trPr>
        <w:tc>
          <w:tcPr>
            <w:tcW w:w="2054" w:type="pct"/>
            <w:gridSpan w:val="2"/>
            <w:shd w:val="clear" w:color="auto" w:fill="FFFFFF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5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15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64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</w:tr>
    </w:tbl>
    <w:p w:rsidR="00C977AF" w:rsidRDefault="00C977AF" w:rsidP="004B0DA0">
      <w:pPr>
        <w:bidi/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50066" w:rsidRPr="00521CF9" w:rsidRDefault="00A50066" w:rsidP="00C977AF">
      <w:pPr>
        <w:bidi/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السنة الثانية</w:t>
      </w:r>
    </w:p>
    <w:tbl>
      <w:tblPr>
        <w:bidiVisual/>
        <w:tblW w:w="5568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067"/>
        <w:gridCol w:w="900"/>
        <w:gridCol w:w="7"/>
        <w:gridCol w:w="1702"/>
        <w:gridCol w:w="1891"/>
        <w:gridCol w:w="1028"/>
        <w:gridCol w:w="6"/>
      </w:tblGrid>
      <w:tr w:rsidR="00F34693" w:rsidRPr="00521CF9" w:rsidTr="004B0DA0">
        <w:trPr>
          <w:gridAfter w:val="1"/>
          <w:wAfter w:w="3" w:type="pct"/>
          <w:jc w:val="center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الأول (المستوى الثالث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الثاني (المستوى الرابع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 و رمزه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</w:tr>
      <w:tr w:rsidR="00F34693" w:rsidRPr="00521CF9" w:rsidTr="004B0DA0">
        <w:trPr>
          <w:trHeight w:val="490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عرب- 2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المهارات اللغوية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(2+0)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242- عسل - 2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علم السلوك ومهارات الاتصال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(1+1)</w:t>
            </w: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209– كيم-3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كيمياء حيوية طبية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2+1)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) 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- 243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مرض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علم الامراض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2+1)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 xml:space="preserve">) 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فيز-2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-111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فيزياء طبية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(1+1)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244- ميك -4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علم الاحياء الدقيقة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(3+1)</w:t>
            </w:r>
          </w:p>
        </w:tc>
      </w:tr>
      <w:tr w:rsidR="00F34693" w:rsidRPr="00521CF9" w:rsidTr="00C977AF">
        <w:trPr>
          <w:trHeight w:val="434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شرحط-4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-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205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تشــريح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(2+2)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245 – دوا -3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علم الادوية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3 (2+1)</w:t>
            </w: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223- فسلط-3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علم وظائف أعضاء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2+1)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) 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241 – نمو - 5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النمو والتطور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(4+1)</w:t>
            </w: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201- تطب- 2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تعليم طبي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(1+1)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111- سلم – 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المدخل للثقافة الاسلامية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(2+0)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  <w:tr w:rsidR="00F34693" w:rsidRPr="00521CF9" w:rsidTr="004B0DA0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322- طبع – 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أخلاقيات وأحكام الممارسة الطبية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(2+0)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  <w:tr w:rsidR="00F34693" w:rsidRPr="00521CF9" w:rsidTr="004B0DA0">
        <w:trPr>
          <w:jc w:val="center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4693" w:rsidRPr="00521CF9" w:rsidRDefault="00F34693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693" w:rsidRPr="00521CF9" w:rsidRDefault="00F34693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20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4693" w:rsidRPr="00521CF9" w:rsidRDefault="00F34693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693" w:rsidRPr="00521CF9" w:rsidRDefault="00F34693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17</w:t>
            </w:r>
          </w:p>
        </w:tc>
      </w:tr>
    </w:tbl>
    <w:p w:rsidR="00C977AF" w:rsidRPr="00C977AF" w:rsidRDefault="00C977AF" w:rsidP="004B0DA0">
      <w:pPr>
        <w:bidi/>
        <w:spacing w:before="100" w:beforeAutospacing="1" w:after="100" w:afterAutospacing="1" w:line="300" w:lineRule="atLeast"/>
        <w:ind w:left="360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A50066" w:rsidRPr="00521CF9" w:rsidRDefault="00A50066" w:rsidP="00C977AF">
      <w:pPr>
        <w:bidi/>
        <w:spacing w:before="100" w:beforeAutospacing="1" w:after="100" w:afterAutospacing="1" w:line="300" w:lineRule="atLeast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السنة الثالثة</w:t>
      </w:r>
    </w:p>
    <w:tbl>
      <w:tblPr>
        <w:bidiVisual/>
        <w:tblW w:w="5733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2065"/>
        <w:gridCol w:w="8"/>
        <w:gridCol w:w="1030"/>
        <w:gridCol w:w="6"/>
        <w:gridCol w:w="1484"/>
        <w:gridCol w:w="2077"/>
        <w:gridCol w:w="1209"/>
      </w:tblGrid>
      <w:tr w:rsidR="00F34693" w:rsidRPr="00521CF9" w:rsidTr="004B0DA0">
        <w:trPr>
          <w:tblHeader/>
          <w:jc w:val="center"/>
        </w:trPr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الأول (المستوى الخامس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الثاني (المستوى السادس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</w:tr>
      <w:tr w:rsidR="00F34693" w:rsidRPr="00521CF9" w:rsidTr="004B0DA0">
        <w:trPr>
          <w:tblHeader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</w:tr>
      <w:tr w:rsidR="00F34693" w:rsidRPr="00521CF9" w:rsidTr="004B0DA0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112- سلم- 2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الثقافة الإسلامية-2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 +0)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113 – سلم - 2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الثقافة الإسلامية-3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(2+0)</w:t>
            </w:r>
          </w:p>
        </w:tc>
      </w:tr>
      <w:tr w:rsidR="00F34693" w:rsidRPr="00521CF9" w:rsidTr="004B0DA0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 xml:space="preserve">351- عضل </w:t>
            </w:r>
            <w:r w:rsid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–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 xml:space="preserve"> 7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الجهاز العضلي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 (5+2)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361 – نفس - 4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الجهاز التنفسي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(3+1)</w:t>
            </w:r>
          </w:p>
        </w:tc>
      </w:tr>
      <w:tr w:rsidR="00F34693" w:rsidRPr="00521CF9" w:rsidTr="004B0DA0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352- دم – 6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علم الدم و المناعــة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 (4+2)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362- هضم - 7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الجهاز الهضمي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 (4+3)</w:t>
            </w:r>
          </w:p>
        </w:tc>
      </w:tr>
      <w:tr w:rsidR="00F34693" w:rsidRPr="00521CF9" w:rsidTr="004B0DA0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353- قلب- 5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الجهاز القلبي الوعائي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(4+1)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363 – غدد - 5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الغدد الصماء والايض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(4+1)</w:t>
            </w:r>
          </w:p>
        </w:tc>
      </w:tr>
      <w:tr w:rsidR="00F34693" w:rsidRPr="00521CF9" w:rsidTr="004B0DA0">
        <w:trPr>
          <w:jc w:val="center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18</w:t>
            </w:r>
          </w:p>
        </w:tc>
      </w:tr>
    </w:tbl>
    <w:p w:rsidR="00A50066" w:rsidRPr="00521CF9" w:rsidRDefault="00A50066" w:rsidP="00C977AF">
      <w:pPr>
        <w:bidi/>
        <w:spacing w:before="100" w:beforeAutospacing="1" w:after="100" w:afterAutospacing="1" w:line="300" w:lineRule="atLeast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السنة الرابعة</w:t>
      </w:r>
    </w:p>
    <w:tbl>
      <w:tblPr>
        <w:bidiVisual/>
        <w:tblW w:w="5623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1622"/>
        <w:gridCol w:w="1096"/>
        <w:gridCol w:w="1782"/>
        <w:gridCol w:w="1932"/>
        <w:gridCol w:w="15"/>
        <w:gridCol w:w="1246"/>
      </w:tblGrid>
      <w:tr w:rsidR="00F34693" w:rsidRPr="00521CF9" w:rsidTr="004B0DA0">
        <w:trPr>
          <w:tblHeader/>
          <w:jc w:val="center"/>
        </w:trPr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الأول (المستوى السابع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  <w:tc>
          <w:tcPr>
            <w:tcW w:w="2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الثاني (المستوى الثامن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</w:tr>
      <w:tr w:rsidR="00F34693" w:rsidRPr="00521CF9" w:rsidTr="004B0DA0">
        <w:trPr>
          <w:tblHeader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</w:tr>
      <w:tr w:rsidR="00F34693" w:rsidRPr="00521CF9" w:rsidTr="004B0DA0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202- عرب – 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التحرير العربي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 + 0)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114 –سلم -2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ثقافة اسلامية – 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(2+0)</w:t>
            </w:r>
          </w:p>
        </w:tc>
      </w:tr>
      <w:tr w:rsidR="00F34693" w:rsidRPr="00521CF9" w:rsidTr="004B0DA0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471 – بول  -4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الجهاز البولي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(3+1)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481 –عصب - 6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الجهاز العصبي 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 (5+1)</w:t>
            </w:r>
          </w:p>
        </w:tc>
      </w:tr>
      <w:tr w:rsidR="00F34693" w:rsidRPr="00521CF9" w:rsidTr="004B0DA0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472 – نسل - 5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الحهاز التناسلي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(4+1)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482 – شرع – 3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الطب الشرعي والسموم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 (2+1)</w:t>
            </w:r>
          </w:p>
        </w:tc>
      </w:tr>
      <w:tr w:rsidR="00F34693" w:rsidRPr="00521CF9" w:rsidTr="004B0DA0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473 – عصب 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الجهاز العصبي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 (5+2)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483 – وبا - 5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مباديء الوبائيات والاحصاء وطرق البحث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(2+3)</w:t>
            </w:r>
          </w:p>
        </w:tc>
      </w:tr>
      <w:tr w:rsidR="00F34693" w:rsidRPr="00521CF9" w:rsidTr="004B0DA0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484 –رعي -4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الرعاية الصحية الاولية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4(2+2)</w:t>
            </w:r>
          </w:p>
        </w:tc>
      </w:tr>
      <w:tr w:rsidR="00F34693" w:rsidRPr="00521CF9" w:rsidTr="004B0DA0">
        <w:trPr>
          <w:jc w:val="center"/>
        </w:trPr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66" w:rsidRPr="00521CF9" w:rsidRDefault="00A50066" w:rsidP="004B0DA0">
            <w:pPr>
              <w:bidi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18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</w:tr>
    </w:tbl>
    <w:p w:rsidR="00A50066" w:rsidRDefault="00A50066" w:rsidP="004B0DA0">
      <w:pPr>
        <w:bidi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977AF" w:rsidRPr="00521CF9" w:rsidRDefault="00C977AF" w:rsidP="00C977AF">
      <w:pPr>
        <w:bidi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</w:p>
    <w:p w:rsidR="00A50066" w:rsidRPr="00521CF9" w:rsidRDefault="00A50066" w:rsidP="004B0DA0">
      <w:pPr>
        <w:bidi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  <w:lang w:bidi="ar-EG"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السنة الخامسة</w:t>
      </w:r>
    </w:p>
    <w:tbl>
      <w:tblPr>
        <w:bidiVisual/>
        <w:tblW w:w="5768" w:type="pct"/>
        <w:tblInd w:w="-6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065"/>
        <w:gridCol w:w="1096"/>
        <w:gridCol w:w="1516"/>
        <w:gridCol w:w="2082"/>
        <w:gridCol w:w="8"/>
        <w:gridCol w:w="1261"/>
      </w:tblGrid>
      <w:tr w:rsidR="00B76694" w:rsidRPr="00521CF9" w:rsidTr="00526189">
        <w:trPr>
          <w:tblHeader/>
        </w:trPr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الأول (المستوى التاسع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  <w:tc>
          <w:tcPr>
            <w:tcW w:w="2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الثاني (المستوى العاشر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</w:tr>
      <w:tr w:rsidR="00B76694" w:rsidRPr="00521CF9" w:rsidTr="00526189">
        <w:trPr>
          <w:tblHeader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</w:tr>
      <w:tr w:rsidR="00B76694" w:rsidRPr="00521CF9" w:rsidTr="00526189">
        <w:trPr>
          <w:trHeight w:val="28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591–بطن 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باطنية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 (3+4)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502  -نسا - 6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طب النساء والولادة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 (3+3)</w:t>
            </w:r>
          </w:p>
        </w:tc>
      </w:tr>
      <w:tr w:rsidR="00B76694" w:rsidRPr="00521CF9" w:rsidTr="00526189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592 – جرح -7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جراحة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 (3+4)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503 – طفل - 5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طب الاطفال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(3+2)</w:t>
            </w:r>
          </w:p>
        </w:tc>
      </w:tr>
      <w:tr w:rsidR="00B76694" w:rsidRPr="00521CF9" w:rsidTr="00526189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 xml:space="preserve">593 –عظم </w:t>
            </w:r>
            <w:r w:rsid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–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جراحة العظام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(2+2)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504 – عين  -4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طب وجراحة العيون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(2+2)</w:t>
            </w:r>
          </w:p>
        </w:tc>
      </w:tr>
      <w:tr w:rsidR="00526189" w:rsidRPr="00521CF9" w:rsidTr="00526189"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6189" w:rsidRPr="00521CF9" w:rsidRDefault="00526189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6189" w:rsidRPr="00521CF9" w:rsidRDefault="00526189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6189" w:rsidRPr="00521CF9" w:rsidRDefault="00526189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501 – فقه -2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6189" w:rsidRPr="00521CF9" w:rsidRDefault="00526189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الفقه الطبي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189" w:rsidRPr="00521CF9" w:rsidRDefault="00526189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(2+0)</w:t>
            </w:r>
          </w:p>
        </w:tc>
      </w:tr>
      <w:tr w:rsidR="00B76694" w:rsidRPr="00521CF9" w:rsidTr="00526189"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66" w:rsidRPr="00521CF9" w:rsidRDefault="00A50066" w:rsidP="004B0DA0">
            <w:pPr>
              <w:bidi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</w:tr>
    </w:tbl>
    <w:p w:rsidR="00A50066" w:rsidRDefault="00A50066" w:rsidP="004B0DA0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21CF9" w:rsidRPr="00521CF9" w:rsidRDefault="00521CF9" w:rsidP="004B0DA0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</w:p>
    <w:p w:rsidR="00A50066" w:rsidRPr="00521CF9" w:rsidRDefault="00A50066" w:rsidP="004B0DA0">
      <w:pPr>
        <w:bidi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  <w:t>السنة السادسة</w:t>
      </w:r>
    </w:p>
    <w:tbl>
      <w:tblPr>
        <w:bidiVisual/>
        <w:tblW w:w="588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2069"/>
        <w:gridCol w:w="6"/>
        <w:gridCol w:w="1089"/>
        <w:gridCol w:w="8"/>
        <w:gridCol w:w="1688"/>
        <w:gridCol w:w="2091"/>
        <w:gridCol w:w="1254"/>
        <w:gridCol w:w="6"/>
      </w:tblGrid>
      <w:tr w:rsidR="00B76694" w:rsidRPr="00521CF9" w:rsidTr="00DB36FF">
        <w:trPr>
          <w:tblHeader/>
          <w:jc w:val="center"/>
        </w:trPr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الأول (المستوى الحادي عشر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الفصل الدراسي الثاني (الثاني عشر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</w:p>
        </w:tc>
      </w:tr>
      <w:tr w:rsidR="00B76694" w:rsidRPr="00521CF9" w:rsidTr="00DB36FF">
        <w:trPr>
          <w:gridAfter w:val="1"/>
          <w:wAfter w:w="5" w:type="pct"/>
          <w:tblHeader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 المقرر  ورمزه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أسم المقرر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المعتمدة</w:t>
            </w:r>
          </w:p>
        </w:tc>
      </w:tr>
      <w:tr w:rsidR="00B76694" w:rsidRPr="00521CF9" w:rsidTr="00DB36FF">
        <w:trPr>
          <w:gridAfter w:val="1"/>
          <w:wAfter w:w="5" w:type="pct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611 – جرح – 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جراحة 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 (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+4)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621 – طفل - 4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طب الاطفال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(1+3)</w:t>
            </w:r>
          </w:p>
        </w:tc>
      </w:tr>
      <w:tr w:rsidR="00B76694" w:rsidRPr="00521CF9" w:rsidTr="00DB36FF">
        <w:trPr>
          <w:gridAfter w:val="1"/>
          <w:wAfter w:w="5" w:type="pct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612 – اذن – 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  <w:t>جراحة الاذن والانف والحنجرة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(2+2)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622- نفس - 3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الطب النفسي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 (2+1)</w:t>
            </w:r>
          </w:p>
        </w:tc>
      </w:tr>
      <w:tr w:rsidR="00B76694" w:rsidRPr="00521CF9" w:rsidTr="00DB36FF">
        <w:trPr>
          <w:gridAfter w:val="1"/>
          <w:wAfter w:w="5" w:type="pct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613 –بطن – 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باطنة 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 (2+3)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623 – نسا -4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طب النساء والولادة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(1+3)</w:t>
            </w:r>
          </w:p>
        </w:tc>
      </w:tr>
      <w:tr w:rsidR="00B76694" w:rsidRPr="00521CF9" w:rsidTr="00DB36FF">
        <w:trPr>
          <w:gridAfter w:val="1"/>
          <w:wAfter w:w="5" w:type="pct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614 –سيف – 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سلامة المريض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(1+1)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624 – اسر -4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طب الاسرة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(2+2)</w:t>
            </w:r>
          </w:p>
        </w:tc>
      </w:tr>
      <w:tr w:rsidR="00B76694" w:rsidRPr="00521CF9" w:rsidTr="00DB36FF">
        <w:trPr>
          <w:jc w:val="center"/>
        </w:trPr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66" w:rsidRPr="00521CF9" w:rsidRDefault="00A50066" w:rsidP="004B0DA0">
            <w:pPr>
              <w:bidi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  <w:t>17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0066" w:rsidRPr="00521CF9" w:rsidRDefault="00A50066" w:rsidP="004B0D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</w:tr>
    </w:tbl>
    <w:p w:rsidR="00A50066" w:rsidRDefault="00A50066" w:rsidP="004B0DA0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0DA0" w:rsidRDefault="004B0DA0" w:rsidP="004B0DA0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0DA0" w:rsidRDefault="004B0DA0" w:rsidP="004B0DA0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B0DA0" w:rsidRDefault="00C977AF" w:rsidP="004B0DA0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526189" w:rsidRDefault="00526189" w:rsidP="0052618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189" w:rsidRDefault="00526189" w:rsidP="0052618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189" w:rsidRDefault="00526189" w:rsidP="0052618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189" w:rsidRDefault="00526189" w:rsidP="0052618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189" w:rsidRDefault="00526189" w:rsidP="00526189">
      <w:pPr>
        <w:bidi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189" w:rsidRPr="00526189" w:rsidRDefault="00526189" w:rsidP="00526189">
      <w:pPr>
        <w:pStyle w:val="ListParagraph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526189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rtl/>
        </w:rPr>
        <w:t>الخطة الدراسية لقسم الطالبات</w:t>
      </w:r>
    </w:p>
    <w:p w:rsidR="00B31F5A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year (preparatory) Level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977AF" w:rsidRPr="00B31F5A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center" w:tblpY="152"/>
        <w:tblW w:w="58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913"/>
        <w:gridCol w:w="1867"/>
        <w:gridCol w:w="1080"/>
        <w:gridCol w:w="2160"/>
        <w:gridCol w:w="853"/>
        <w:gridCol w:w="702"/>
      </w:tblGrid>
      <w:tr w:rsidR="00526189" w:rsidRPr="00521CF9" w:rsidTr="00526189">
        <w:trPr>
          <w:trHeight w:val="275"/>
        </w:trPr>
        <w:tc>
          <w:tcPr>
            <w:tcW w:w="688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62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Code</w:t>
            </w:r>
          </w:p>
        </w:tc>
        <w:tc>
          <w:tcPr>
            <w:tcW w:w="939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543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</w:p>
        </w:tc>
        <w:tc>
          <w:tcPr>
            <w:tcW w:w="1086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429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353" w:type="pct"/>
            <w:shd w:val="clear" w:color="auto" w:fill="F2DBDB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</w:t>
            </w:r>
          </w:p>
        </w:tc>
      </w:tr>
      <w:tr w:rsidR="00526189" w:rsidRPr="00521CF9" w:rsidTr="00526189">
        <w:trPr>
          <w:trHeight w:hRule="exact" w:val="599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  <w:t>140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MATH-3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Introduction to Mathematics</w:t>
            </w: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الرياضيات-1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ريض-2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140</w:t>
            </w:r>
          </w:p>
        </w:tc>
      </w:tr>
      <w:tr w:rsidR="00526189" w:rsidRPr="00521CF9" w:rsidTr="00526189">
        <w:trPr>
          <w:trHeight w:hRule="exact" w:val="614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SKL-2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Learning, Research &amp; thinking skills</w:t>
            </w:r>
          </w:p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مهارات التعلم والتفكير والبحث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مهر-2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140</w:t>
            </w:r>
          </w:p>
        </w:tc>
      </w:tr>
      <w:tr w:rsidR="00526189" w:rsidRPr="00521CF9" w:rsidTr="00526189">
        <w:trPr>
          <w:trHeight w:hRule="exact" w:val="377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TECH-3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Computer Skills</w:t>
            </w: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3(3+0)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مهارات الحاسب الآلي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تقن-2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140</w:t>
            </w:r>
          </w:p>
        </w:tc>
      </w:tr>
      <w:tr w:rsidR="00526189" w:rsidRPr="00521CF9" w:rsidTr="00526189">
        <w:trPr>
          <w:trHeight w:hRule="exact" w:val="463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ENG-2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مهارات القراءة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نجم-2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140</w:t>
            </w:r>
          </w:p>
        </w:tc>
      </w:tr>
      <w:tr w:rsidR="00526189" w:rsidRPr="00521CF9" w:rsidTr="00526189">
        <w:trPr>
          <w:trHeight w:hRule="exact" w:val="463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ENG-2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مهارات الكتابة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نجم-2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141</w:t>
            </w:r>
          </w:p>
        </w:tc>
      </w:tr>
      <w:tr w:rsidR="00526189" w:rsidRPr="00521CF9" w:rsidTr="00526189">
        <w:trPr>
          <w:trHeight w:hRule="exact" w:val="627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ENG-2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Listening &amp; Speaking</w:t>
            </w: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مهارات الإستماع والتحدث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نجم-2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142</w:t>
            </w:r>
          </w:p>
        </w:tc>
      </w:tr>
      <w:tr w:rsidR="00526189" w:rsidRPr="00521CF9" w:rsidTr="00526189">
        <w:trPr>
          <w:trHeight w:hRule="exact" w:val="631"/>
        </w:trPr>
        <w:tc>
          <w:tcPr>
            <w:tcW w:w="688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962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ENG-2</w:t>
            </w:r>
          </w:p>
        </w:tc>
        <w:tc>
          <w:tcPr>
            <w:tcW w:w="93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Vocabulary &amp; Grammar</w:t>
            </w:r>
          </w:p>
        </w:tc>
        <w:tc>
          <w:tcPr>
            <w:tcW w:w="54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086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التراكيب اللغوية</w:t>
            </w:r>
          </w:p>
        </w:tc>
        <w:tc>
          <w:tcPr>
            <w:tcW w:w="429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نجم-2</w:t>
            </w:r>
          </w:p>
        </w:tc>
        <w:tc>
          <w:tcPr>
            <w:tcW w:w="353" w:type="pct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143</w:t>
            </w:r>
          </w:p>
        </w:tc>
      </w:tr>
      <w:tr w:rsidR="00526189" w:rsidRPr="00521CF9" w:rsidTr="00526189">
        <w:trPr>
          <w:trHeight w:hRule="exact" w:val="465"/>
        </w:trPr>
        <w:tc>
          <w:tcPr>
            <w:tcW w:w="2589" w:type="pct"/>
            <w:gridSpan w:val="3"/>
            <w:shd w:val="clear" w:color="auto" w:fill="8DB3E2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543" w:type="pct"/>
            <w:shd w:val="clear" w:color="auto" w:fill="8DB3E2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868" w:type="pct"/>
            <w:gridSpan w:val="3"/>
            <w:shd w:val="clear" w:color="auto" w:fill="8DB3E2"/>
          </w:tcPr>
          <w:p w:rsidR="00526189" w:rsidRPr="00521CF9" w:rsidRDefault="00526189" w:rsidP="0052618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الكلي</w:t>
            </w:r>
          </w:p>
        </w:tc>
      </w:tr>
    </w:tbl>
    <w:p w:rsidR="00C977AF" w:rsidRDefault="00C977AF" w:rsidP="00C977AF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  <w:r w:rsidR="005261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</w:t>
      </w:r>
    </w:p>
    <w:p w:rsidR="00C50AB9" w:rsidRDefault="00C50AB9" w:rsidP="00C977AF">
      <w:pPr>
        <w:bidi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</w:p>
    <w:p w:rsidR="00B31F5A" w:rsidRPr="00526189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600"/>
        <w:tblW w:w="5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891"/>
        <w:gridCol w:w="1855"/>
        <w:gridCol w:w="1115"/>
        <w:gridCol w:w="2160"/>
        <w:gridCol w:w="810"/>
        <w:gridCol w:w="701"/>
      </w:tblGrid>
      <w:tr w:rsidR="00DB36FF" w:rsidRPr="00521CF9" w:rsidTr="00193E13">
        <w:trPr>
          <w:trHeight w:val="270"/>
        </w:trPr>
        <w:tc>
          <w:tcPr>
            <w:tcW w:w="691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5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Code</w:t>
            </w:r>
          </w:p>
        </w:tc>
        <w:tc>
          <w:tcPr>
            <w:tcW w:w="937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563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1091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409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354" w:type="pct"/>
            <w:shd w:val="clear" w:color="auto" w:fill="F2DBDB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رقم</w:t>
            </w:r>
          </w:p>
        </w:tc>
      </w:tr>
      <w:tr w:rsidR="00DB36FF" w:rsidRPr="00521CF9" w:rsidTr="00193E13">
        <w:trPr>
          <w:trHeight w:hRule="exact" w:val="335"/>
        </w:trPr>
        <w:tc>
          <w:tcPr>
            <w:tcW w:w="6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955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ENG-2</w:t>
            </w:r>
          </w:p>
        </w:tc>
        <w:tc>
          <w:tcPr>
            <w:tcW w:w="937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General English</w:t>
            </w:r>
          </w:p>
        </w:tc>
        <w:tc>
          <w:tcPr>
            <w:tcW w:w="563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3(3+0)</w:t>
            </w:r>
          </w:p>
        </w:tc>
        <w:tc>
          <w:tcPr>
            <w:tcW w:w="10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اللغة الانجليزية العامة</w:t>
            </w:r>
          </w:p>
        </w:tc>
        <w:tc>
          <w:tcPr>
            <w:tcW w:w="409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>نجم-3</w:t>
            </w:r>
          </w:p>
        </w:tc>
        <w:tc>
          <w:tcPr>
            <w:tcW w:w="354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  <w:t>150</w:t>
            </w:r>
          </w:p>
        </w:tc>
      </w:tr>
      <w:tr w:rsidR="00DB36FF" w:rsidRPr="00521CF9" w:rsidTr="00193E13">
        <w:trPr>
          <w:trHeight w:hRule="exact" w:val="406"/>
        </w:trPr>
        <w:tc>
          <w:tcPr>
            <w:tcW w:w="6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955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ENG-2</w:t>
            </w:r>
          </w:p>
        </w:tc>
        <w:tc>
          <w:tcPr>
            <w:tcW w:w="937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Technical writing Report</w:t>
            </w:r>
          </w:p>
        </w:tc>
        <w:tc>
          <w:tcPr>
            <w:tcW w:w="563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(2+0)</w:t>
            </w:r>
          </w:p>
        </w:tc>
        <w:tc>
          <w:tcPr>
            <w:tcW w:w="10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كتابة التقارير الفنية</w:t>
            </w:r>
          </w:p>
        </w:tc>
        <w:tc>
          <w:tcPr>
            <w:tcW w:w="409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نجم-2</w:t>
            </w:r>
          </w:p>
        </w:tc>
        <w:tc>
          <w:tcPr>
            <w:tcW w:w="354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151</w:t>
            </w:r>
          </w:p>
        </w:tc>
      </w:tr>
      <w:tr w:rsidR="00DB36FF" w:rsidRPr="00521CF9" w:rsidTr="00193E13">
        <w:trPr>
          <w:trHeight w:hRule="exact" w:val="406"/>
        </w:trPr>
        <w:tc>
          <w:tcPr>
            <w:tcW w:w="6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955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MAN-1</w:t>
            </w:r>
          </w:p>
        </w:tc>
        <w:tc>
          <w:tcPr>
            <w:tcW w:w="937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Ethics</w:t>
            </w:r>
          </w:p>
        </w:tc>
        <w:tc>
          <w:tcPr>
            <w:tcW w:w="563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1(1+0)</w:t>
            </w:r>
          </w:p>
        </w:tc>
        <w:tc>
          <w:tcPr>
            <w:tcW w:w="10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اخلاقيات المهنة</w:t>
            </w:r>
          </w:p>
        </w:tc>
        <w:tc>
          <w:tcPr>
            <w:tcW w:w="409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دار-1</w:t>
            </w:r>
          </w:p>
        </w:tc>
        <w:tc>
          <w:tcPr>
            <w:tcW w:w="354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150</w:t>
            </w:r>
          </w:p>
        </w:tc>
      </w:tr>
      <w:tr w:rsidR="00DB36FF" w:rsidRPr="00521CF9" w:rsidTr="00193E13">
        <w:trPr>
          <w:trHeight w:hRule="exact" w:val="454"/>
        </w:trPr>
        <w:tc>
          <w:tcPr>
            <w:tcW w:w="6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955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SKL-2</w:t>
            </w:r>
          </w:p>
        </w:tc>
        <w:tc>
          <w:tcPr>
            <w:tcW w:w="937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Communication Skills</w:t>
            </w:r>
          </w:p>
        </w:tc>
        <w:tc>
          <w:tcPr>
            <w:tcW w:w="563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(2+0)</w:t>
            </w:r>
          </w:p>
        </w:tc>
        <w:tc>
          <w:tcPr>
            <w:tcW w:w="10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409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مهر-2</w:t>
            </w:r>
          </w:p>
        </w:tc>
        <w:tc>
          <w:tcPr>
            <w:tcW w:w="354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150</w:t>
            </w:r>
          </w:p>
        </w:tc>
      </w:tr>
      <w:tr w:rsidR="00DB36FF" w:rsidRPr="00521CF9" w:rsidTr="00193E13">
        <w:trPr>
          <w:trHeight w:hRule="exact" w:val="454"/>
        </w:trPr>
        <w:tc>
          <w:tcPr>
            <w:tcW w:w="6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955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MATH-3</w:t>
            </w:r>
          </w:p>
        </w:tc>
        <w:tc>
          <w:tcPr>
            <w:tcW w:w="937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Calculus</w:t>
            </w:r>
          </w:p>
        </w:tc>
        <w:tc>
          <w:tcPr>
            <w:tcW w:w="563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4(4+0)</w:t>
            </w:r>
          </w:p>
        </w:tc>
        <w:tc>
          <w:tcPr>
            <w:tcW w:w="1091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الرياضيات 2</w:t>
            </w:r>
          </w:p>
        </w:tc>
        <w:tc>
          <w:tcPr>
            <w:tcW w:w="409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ريض-4</w:t>
            </w:r>
          </w:p>
        </w:tc>
        <w:tc>
          <w:tcPr>
            <w:tcW w:w="354" w:type="pct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150</w:t>
            </w:r>
          </w:p>
        </w:tc>
      </w:tr>
      <w:tr w:rsidR="00DB36FF" w:rsidRPr="00521CF9" w:rsidTr="00193E13">
        <w:trPr>
          <w:trHeight w:hRule="exact" w:val="456"/>
        </w:trPr>
        <w:tc>
          <w:tcPr>
            <w:tcW w:w="2583" w:type="pct"/>
            <w:gridSpan w:val="3"/>
            <w:shd w:val="clear" w:color="auto" w:fill="8DB3E2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563" w:type="pct"/>
            <w:shd w:val="clear" w:color="auto" w:fill="8DB3E2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</w:tcBorders>
            <w:shd w:val="clear" w:color="auto" w:fill="8DB3E2"/>
          </w:tcPr>
          <w:p w:rsidR="00DB36FF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الساعات الكلي</w:t>
            </w:r>
          </w:p>
        </w:tc>
      </w:tr>
    </w:tbl>
    <w:p w:rsidR="00A50066" w:rsidRPr="00521CF9" w:rsidRDefault="00A50066" w:rsidP="004B0DA0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st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year (preparatory) Level (2)</w:t>
      </w:r>
    </w:p>
    <w:p w:rsidR="00C50AB9" w:rsidRDefault="00C50AB9" w:rsidP="00C977AF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B31F5A" w:rsidRPr="00526189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A50066" w:rsidRPr="00521CF9" w:rsidRDefault="00A50066" w:rsidP="004B0DA0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(3)</w:t>
      </w:r>
    </w:p>
    <w:tbl>
      <w:tblPr>
        <w:bidiVisual/>
        <w:tblW w:w="10114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10"/>
        <w:gridCol w:w="2160"/>
        <w:gridCol w:w="1080"/>
        <w:gridCol w:w="938"/>
        <w:gridCol w:w="1976"/>
        <w:gridCol w:w="866"/>
        <w:gridCol w:w="1350"/>
      </w:tblGrid>
      <w:tr w:rsidR="00A50066" w:rsidRPr="00521CF9" w:rsidTr="00193E13">
        <w:tc>
          <w:tcPr>
            <w:tcW w:w="934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81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16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08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938" w:type="dxa"/>
            <w:shd w:val="clear" w:color="auto" w:fill="D9D9D9"/>
          </w:tcPr>
          <w:p w:rsidR="00A50066" w:rsidRPr="00521CF9" w:rsidRDefault="00DB36FF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66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135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A50066" w:rsidRPr="00521CF9" w:rsidTr="00193E13">
        <w:tc>
          <w:tcPr>
            <w:tcW w:w="9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201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عرب</w:t>
            </w:r>
          </w:p>
        </w:tc>
        <w:tc>
          <w:tcPr>
            <w:tcW w:w="216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لغه عربيه -1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2(2+0)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9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Arabic language I</w:t>
            </w:r>
          </w:p>
        </w:tc>
        <w:tc>
          <w:tcPr>
            <w:tcW w:w="86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</w:t>
            </w:r>
          </w:p>
        </w:tc>
        <w:tc>
          <w:tcPr>
            <w:tcW w:w="13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</w:p>
        </w:tc>
      </w:tr>
      <w:tr w:rsidR="00A50066" w:rsidRPr="00521CF9" w:rsidTr="00193E13">
        <w:trPr>
          <w:trHeight w:val="197"/>
        </w:trPr>
        <w:tc>
          <w:tcPr>
            <w:tcW w:w="9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231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نسج</w:t>
            </w:r>
          </w:p>
        </w:tc>
        <w:tc>
          <w:tcPr>
            <w:tcW w:w="216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انسجه – 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2(1+1)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2(1+1)</w:t>
            </w:r>
          </w:p>
        </w:tc>
        <w:tc>
          <w:tcPr>
            <w:tcW w:w="19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Histology I</w:t>
            </w:r>
          </w:p>
        </w:tc>
        <w:tc>
          <w:tcPr>
            <w:tcW w:w="86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</w:t>
            </w:r>
          </w:p>
        </w:tc>
        <w:tc>
          <w:tcPr>
            <w:tcW w:w="13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231</w:t>
            </w:r>
          </w:p>
        </w:tc>
      </w:tr>
      <w:tr w:rsidR="00A50066" w:rsidRPr="00521CF9" w:rsidTr="00193E13">
        <w:tc>
          <w:tcPr>
            <w:tcW w:w="9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232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فيز</w:t>
            </w:r>
          </w:p>
        </w:tc>
        <w:tc>
          <w:tcPr>
            <w:tcW w:w="216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فيزياء طبية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2(1+1)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2(1+1)</w:t>
            </w:r>
          </w:p>
        </w:tc>
        <w:tc>
          <w:tcPr>
            <w:tcW w:w="19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physics</w:t>
            </w:r>
          </w:p>
        </w:tc>
        <w:tc>
          <w:tcPr>
            <w:tcW w:w="86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PHS</w:t>
            </w:r>
          </w:p>
        </w:tc>
        <w:tc>
          <w:tcPr>
            <w:tcW w:w="13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232</w:t>
            </w:r>
          </w:p>
        </w:tc>
      </w:tr>
      <w:tr w:rsidR="00A50066" w:rsidRPr="00521CF9" w:rsidTr="00193E13">
        <w:tc>
          <w:tcPr>
            <w:tcW w:w="9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233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شرح</w:t>
            </w:r>
          </w:p>
        </w:tc>
        <w:tc>
          <w:tcPr>
            <w:tcW w:w="216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تشريح -1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4(2+2)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4(2+2)</w:t>
            </w:r>
          </w:p>
        </w:tc>
        <w:tc>
          <w:tcPr>
            <w:tcW w:w="19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Anatomy I</w:t>
            </w:r>
          </w:p>
        </w:tc>
        <w:tc>
          <w:tcPr>
            <w:tcW w:w="86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</w:t>
            </w:r>
          </w:p>
        </w:tc>
        <w:tc>
          <w:tcPr>
            <w:tcW w:w="13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233</w:t>
            </w:r>
          </w:p>
        </w:tc>
      </w:tr>
      <w:tr w:rsidR="00A50066" w:rsidRPr="00521CF9" w:rsidTr="00193E13">
        <w:tc>
          <w:tcPr>
            <w:tcW w:w="9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234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وظف</w:t>
            </w:r>
          </w:p>
        </w:tc>
        <w:tc>
          <w:tcPr>
            <w:tcW w:w="216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وظائف الاعضاء-1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4(3+1)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4(3+1)</w:t>
            </w:r>
          </w:p>
        </w:tc>
        <w:tc>
          <w:tcPr>
            <w:tcW w:w="19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Physiology I</w:t>
            </w:r>
          </w:p>
        </w:tc>
        <w:tc>
          <w:tcPr>
            <w:tcW w:w="86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</w:t>
            </w:r>
          </w:p>
        </w:tc>
        <w:tc>
          <w:tcPr>
            <w:tcW w:w="13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234</w:t>
            </w:r>
          </w:p>
        </w:tc>
      </w:tr>
      <w:tr w:rsidR="00A50066" w:rsidRPr="00521CF9" w:rsidTr="00193E13">
        <w:tc>
          <w:tcPr>
            <w:tcW w:w="9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235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كيح</w:t>
            </w:r>
          </w:p>
        </w:tc>
        <w:tc>
          <w:tcPr>
            <w:tcW w:w="216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كيمياء حيويه -1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4(3+1)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4(3+1)</w:t>
            </w:r>
          </w:p>
        </w:tc>
        <w:tc>
          <w:tcPr>
            <w:tcW w:w="19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Biochemistry I</w:t>
            </w:r>
          </w:p>
        </w:tc>
        <w:tc>
          <w:tcPr>
            <w:tcW w:w="86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BCH</w:t>
            </w:r>
          </w:p>
        </w:tc>
        <w:tc>
          <w:tcPr>
            <w:tcW w:w="13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235</w:t>
            </w:r>
          </w:p>
        </w:tc>
      </w:tr>
      <w:tr w:rsidR="00A50066" w:rsidRPr="00521CF9" w:rsidTr="00193E13">
        <w:tc>
          <w:tcPr>
            <w:tcW w:w="3904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93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192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92237E" w:rsidRDefault="0092237E" w:rsidP="004B0DA0">
      <w:pPr>
        <w:bidi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B31F5A" w:rsidRPr="00C50AB9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A50066" w:rsidRPr="00521CF9" w:rsidRDefault="00A50066" w:rsidP="004B0DA0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(4)</w:t>
      </w:r>
    </w:p>
    <w:tbl>
      <w:tblPr>
        <w:bidiVisual/>
        <w:tblW w:w="9372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947"/>
        <w:gridCol w:w="1064"/>
        <w:gridCol w:w="2111"/>
        <w:gridCol w:w="850"/>
        <w:gridCol w:w="714"/>
      </w:tblGrid>
      <w:tr w:rsidR="0092237E" w:rsidRPr="00521CF9" w:rsidTr="0092237E">
        <w:tc>
          <w:tcPr>
            <w:tcW w:w="709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709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268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947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064" w:type="dxa"/>
            <w:shd w:val="clear" w:color="auto" w:fill="D9D9D9"/>
          </w:tcPr>
          <w:p w:rsidR="00A50066" w:rsidRPr="00521CF9" w:rsidRDefault="00193E13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11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5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1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92237E" w:rsidRPr="00521CF9" w:rsidTr="0092237E"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عرب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لغه عربيه-2</w:t>
            </w:r>
          </w:p>
        </w:tc>
        <w:tc>
          <w:tcPr>
            <w:tcW w:w="94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2(2+0)</w:t>
            </w:r>
          </w:p>
        </w:tc>
        <w:tc>
          <w:tcPr>
            <w:tcW w:w="106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211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Arabic language 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</w:p>
        </w:tc>
      </w:tr>
      <w:tr w:rsidR="0092237E" w:rsidRPr="00521CF9" w:rsidTr="0092237E">
        <w:trPr>
          <w:trHeight w:val="197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شرح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تشريح-2</w:t>
            </w:r>
          </w:p>
        </w:tc>
        <w:tc>
          <w:tcPr>
            <w:tcW w:w="94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5(3+2)</w:t>
            </w:r>
          </w:p>
        </w:tc>
        <w:tc>
          <w:tcPr>
            <w:tcW w:w="106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211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Anatomy 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241</w:t>
            </w:r>
          </w:p>
        </w:tc>
      </w:tr>
      <w:tr w:rsidR="0092237E" w:rsidRPr="00521CF9" w:rsidTr="0092237E"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وظف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وظائف الاعضاء-2</w:t>
            </w:r>
          </w:p>
        </w:tc>
        <w:tc>
          <w:tcPr>
            <w:tcW w:w="94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4(3+1)</w:t>
            </w:r>
          </w:p>
        </w:tc>
        <w:tc>
          <w:tcPr>
            <w:tcW w:w="106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4(3+1)</w:t>
            </w:r>
          </w:p>
        </w:tc>
        <w:tc>
          <w:tcPr>
            <w:tcW w:w="211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Physiology 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242</w:t>
            </w:r>
          </w:p>
        </w:tc>
      </w:tr>
      <w:tr w:rsidR="0092237E" w:rsidRPr="00521CF9" w:rsidTr="0092237E"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243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نسج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انسجه-2</w:t>
            </w:r>
          </w:p>
        </w:tc>
        <w:tc>
          <w:tcPr>
            <w:tcW w:w="94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3(2+1)</w:t>
            </w:r>
          </w:p>
        </w:tc>
        <w:tc>
          <w:tcPr>
            <w:tcW w:w="106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3(2+1)</w:t>
            </w:r>
          </w:p>
        </w:tc>
        <w:tc>
          <w:tcPr>
            <w:tcW w:w="211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Histology 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243</w:t>
            </w:r>
          </w:p>
        </w:tc>
      </w:tr>
      <w:tr w:rsidR="0092237E" w:rsidRPr="00521CF9" w:rsidTr="0092237E"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كيح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كيمياء حيويه-2</w:t>
            </w:r>
          </w:p>
        </w:tc>
        <w:tc>
          <w:tcPr>
            <w:tcW w:w="94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4(3+1)</w:t>
            </w:r>
          </w:p>
        </w:tc>
        <w:tc>
          <w:tcPr>
            <w:tcW w:w="106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4(3+1)</w:t>
            </w:r>
          </w:p>
        </w:tc>
        <w:tc>
          <w:tcPr>
            <w:tcW w:w="211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Biochemistry 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BCH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244</w:t>
            </w:r>
          </w:p>
        </w:tc>
      </w:tr>
      <w:tr w:rsidR="0092237E" w:rsidRPr="00521CF9" w:rsidTr="0092237E">
        <w:tc>
          <w:tcPr>
            <w:tcW w:w="3686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94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C50AB9" w:rsidRDefault="00C50AB9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B31F5A" w:rsidRPr="00C50AB9" w:rsidRDefault="00B31F5A" w:rsidP="00B31F5A">
      <w:pPr>
        <w:bidi/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C50AB9" w:rsidRPr="00521CF9" w:rsidRDefault="00C50AB9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(5)</w:t>
      </w:r>
    </w:p>
    <w:tbl>
      <w:tblPr>
        <w:bidiVisual/>
        <w:tblW w:w="9424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1134"/>
        <w:gridCol w:w="1134"/>
        <w:gridCol w:w="1899"/>
        <w:gridCol w:w="850"/>
        <w:gridCol w:w="710"/>
        <w:gridCol w:w="11"/>
      </w:tblGrid>
      <w:tr w:rsidR="0092237E" w:rsidRPr="00521CF9" w:rsidTr="0092237E">
        <w:trPr>
          <w:gridAfter w:val="1"/>
          <w:wAfter w:w="11" w:type="dxa"/>
        </w:trPr>
        <w:tc>
          <w:tcPr>
            <w:tcW w:w="709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851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126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134" w:type="dxa"/>
            <w:shd w:val="clear" w:color="auto" w:fill="D9D9D9"/>
          </w:tcPr>
          <w:p w:rsidR="00A50066" w:rsidRPr="00521CF9" w:rsidRDefault="00193E13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5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10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92237E" w:rsidRPr="00521CF9" w:rsidTr="0092237E"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سلم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ثقافه اسلاميه-1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2(2+1)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89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Islamic culture 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</w:tr>
      <w:tr w:rsidR="0092237E" w:rsidRPr="00521CF9" w:rsidTr="0092237E">
        <w:trPr>
          <w:gridAfter w:val="1"/>
          <w:wAfter w:w="11" w:type="dxa"/>
          <w:trHeight w:val="197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351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هيم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الدم والمناعه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3(2+1)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3(2+1)</w:t>
            </w:r>
          </w:p>
        </w:tc>
        <w:tc>
          <w:tcPr>
            <w:tcW w:w="189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Hematology &amp; Immunology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351</w:t>
            </w:r>
          </w:p>
        </w:tc>
      </w:tr>
      <w:tr w:rsidR="0092237E" w:rsidRPr="00521CF9" w:rsidTr="0092237E"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352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شرح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تشريح-3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5(3+2)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189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Anatomy III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352</w:t>
            </w:r>
          </w:p>
        </w:tc>
      </w:tr>
      <w:tr w:rsidR="0092237E" w:rsidRPr="00521CF9" w:rsidTr="0092237E"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353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وظف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وظائف الاعضاء-3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4(3+1)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4(3+1)</w:t>
            </w:r>
          </w:p>
        </w:tc>
        <w:tc>
          <w:tcPr>
            <w:tcW w:w="189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Physiology III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353</w:t>
            </w:r>
          </w:p>
        </w:tc>
      </w:tr>
      <w:tr w:rsidR="0092237E" w:rsidRPr="00521CF9" w:rsidTr="0092237E"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354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خلق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اخلاقيات المهن الطبيه-1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2(2+0)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189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ethics I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BME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354</w:t>
            </w:r>
          </w:p>
        </w:tc>
      </w:tr>
      <w:tr w:rsidR="0092237E" w:rsidRPr="00521CF9" w:rsidTr="0092237E"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جين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الجينات الطبي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2(1+1)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2(1+1)</w:t>
            </w:r>
          </w:p>
        </w:tc>
        <w:tc>
          <w:tcPr>
            <w:tcW w:w="189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Medical genetics</w:t>
            </w:r>
          </w:p>
        </w:tc>
        <w:tc>
          <w:tcPr>
            <w:tcW w:w="85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</w:t>
            </w:r>
          </w:p>
        </w:tc>
        <w:tc>
          <w:tcPr>
            <w:tcW w:w="7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355</w:t>
            </w:r>
          </w:p>
        </w:tc>
      </w:tr>
      <w:tr w:rsidR="0092237E" w:rsidRPr="00521CF9" w:rsidTr="0092237E">
        <w:tc>
          <w:tcPr>
            <w:tcW w:w="3686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470" w:type="dxa"/>
            <w:gridSpan w:val="4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C977AF" w:rsidRPr="00521CF9" w:rsidRDefault="00C977AF" w:rsidP="00C977AF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(6)</w:t>
      </w:r>
    </w:p>
    <w:tbl>
      <w:tblPr>
        <w:bidiVisual/>
        <w:tblW w:w="992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07"/>
        <w:gridCol w:w="2264"/>
        <w:gridCol w:w="1275"/>
        <w:gridCol w:w="1275"/>
        <w:gridCol w:w="2408"/>
        <w:gridCol w:w="709"/>
        <w:gridCol w:w="709"/>
      </w:tblGrid>
      <w:tr w:rsidR="00A50066" w:rsidRPr="00521CF9" w:rsidTr="006A7A1A">
        <w:tc>
          <w:tcPr>
            <w:tcW w:w="567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708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268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276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1276" w:type="dxa"/>
            <w:shd w:val="clear" w:color="auto" w:fill="D9D9D9"/>
          </w:tcPr>
          <w:p w:rsidR="00A50066" w:rsidRPr="00521CF9" w:rsidRDefault="00193E13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s.</w:t>
            </w:r>
          </w:p>
        </w:tc>
        <w:tc>
          <w:tcPr>
            <w:tcW w:w="2410" w:type="dxa"/>
            <w:shd w:val="clear" w:color="auto" w:fill="D9D9D9"/>
          </w:tcPr>
          <w:p w:rsidR="00A50066" w:rsidRPr="00521CF9" w:rsidRDefault="0092237E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ourse</w:t>
            </w:r>
          </w:p>
        </w:tc>
        <w:tc>
          <w:tcPr>
            <w:tcW w:w="709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09" w:type="dxa"/>
            <w:shd w:val="clear" w:color="auto" w:fill="D9D9D9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A50066" w:rsidRPr="00521CF9" w:rsidTr="006A7A1A">
        <w:tc>
          <w:tcPr>
            <w:tcW w:w="56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سلم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ثقافة إسلاميه-2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2(2+0)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Islamic culture II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</w:tr>
      <w:tr w:rsidR="00A50066" w:rsidRPr="00521CF9" w:rsidTr="006A7A1A">
        <w:tc>
          <w:tcPr>
            <w:tcW w:w="56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361</w:t>
            </w:r>
          </w:p>
        </w:tc>
        <w:tc>
          <w:tcPr>
            <w:tcW w:w="70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مرض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أمراض-1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6(4+2)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6(4+2)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     I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PTH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</w:t>
            </w:r>
          </w:p>
        </w:tc>
      </w:tr>
      <w:tr w:rsidR="00A50066" w:rsidRPr="00521CF9" w:rsidTr="006A7A1A">
        <w:tc>
          <w:tcPr>
            <w:tcW w:w="56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362</w:t>
            </w:r>
          </w:p>
        </w:tc>
        <w:tc>
          <w:tcPr>
            <w:tcW w:w="70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ميك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الأحياء الدقيقة -1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5(3+2)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Microbiology I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</w:t>
            </w:r>
          </w:p>
        </w:tc>
      </w:tr>
      <w:tr w:rsidR="00A50066" w:rsidRPr="00521CF9" w:rsidTr="006A7A1A">
        <w:tc>
          <w:tcPr>
            <w:tcW w:w="567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363</w:t>
            </w:r>
          </w:p>
        </w:tc>
        <w:tc>
          <w:tcPr>
            <w:tcW w:w="70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دوا</w:t>
            </w:r>
          </w:p>
        </w:tc>
        <w:tc>
          <w:tcPr>
            <w:tcW w:w="2268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الأدوية-1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5(4+1)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5(4+1)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Pharmacology  I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PHA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363</w:t>
            </w:r>
          </w:p>
        </w:tc>
      </w:tr>
      <w:tr w:rsidR="00A50066" w:rsidRPr="00521CF9" w:rsidTr="006A7A1A">
        <w:tc>
          <w:tcPr>
            <w:tcW w:w="3543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A50066" w:rsidRPr="00521CF9" w:rsidRDefault="00A50066" w:rsidP="004B0DA0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855A87" w:rsidRDefault="00855A87" w:rsidP="00C977AF">
      <w:pPr>
        <w:bidi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31F5A" w:rsidRPr="00521CF9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</w:p>
    <w:p w:rsidR="00A50066" w:rsidRPr="00521CF9" w:rsidRDefault="00A50066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(7)</w:t>
      </w:r>
    </w:p>
    <w:tbl>
      <w:tblPr>
        <w:bidiVisual/>
        <w:tblW w:w="992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04"/>
        <w:gridCol w:w="2631"/>
        <w:gridCol w:w="1040"/>
        <w:gridCol w:w="1047"/>
        <w:gridCol w:w="2579"/>
        <w:gridCol w:w="723"/>
        <w:gridCol w:w="623"/>
      </w:tblGrid>
      <w:tr w:rsidR="00A50066" w:rsidRPr="00521CF9" w:rsidTr="006A7A1A">
        <w:tc>
          <w:tcPr>
            <w:tcW w:w="509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704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668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044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1051" w:type="dxa"/>
            <w:shd w:val="clear" w:color="auto" w:fill="D9D9D9"/>
          </w:tcPr>
          <w:p w:rsidR="00A50066" w:rsidRPr="00521CF9" w:rsidRDefault="00193E13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s.</w:t>
            </w:r>
          </w:p>
        </w:tc>
        <w:tc>
          <w:tcPr>
            <w:tcW w:w="2601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723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623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A50066" w:rsidRPr="00521CF9" w:rsidTr="006A7A1A">
        <w:trPr>
          <w:trHeight w:val="78"/>
        </w:trPr>
        <w:tc>
          <w:tcPr>
            <w:tcW w:w="5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113</w:t>
            </w:r>
          </w:p>
        </w:tc>
        <w:tc>
          <w:tcPr>
            <w:tcW w:w="70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سلم</w:t>
            </w:r>
          </w:p>
        </w:tc>
        <w:tc>
          <w:tcPr>
            <w:tcW w:w="266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ثقافة إسلامية-3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2(2+0)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260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Islamic </w:t>
            </w:r>
            <w:r w:rsidR="00193E13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culture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III</w:t>
            </w:r>
          </w:p>
        </w:tc>
        <w:tc>
          <w:tcPr>
            <w:tcW w:w="7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</w:t>
            </w:r>
          </w:p>
        </w:tc>
        <w:tc>
          <w:tcPr>
            <w:tcW w:w="6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</w:tr>
      <w:tr w:rsidR="00A50066" w:rsidRPr="00521CF9" w:rsidTr="006A7A1A">
        <w:tc>
          <w:tcPr>
            <w:tcW w:w="5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471</w:t>
            </w:r>
          </w:p>
        </w:tc>
        <w:tc>
          <w:tcPr>
            <w:tcW w:w="70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وبا</w:t>
            </w:r>
          </w:p>
        </w:tc>
        <w:tc>
          <w:tcPr>
            <w:tcW w:w="266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طرق البحث العلمي والإحصاء الحيوي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2(1+1)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2(1+1)</w:t>
            </w:r>
          </w:p>
        </w:tc>
        <w:tc>
          <w:tcPr>
            <w:tcW w:w="260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Research Methodology &amp;Biostatistics</w:t>
            </w:r>
          </w:p>
        </w:tc>
        <w:tc>
          <w:tcPr>
            <w:tcW w:w="7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EPB</w:t>
            </w:r>
          </w:p>
        </w:tc>
        <w:tc>
          <w:tcPr>
            <w:tcW w:w="6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471</w:t>
            </w:r>
          </w:p>
        </w:tc>
      </w:tr>
      <w:tr w:rsidR="00A50066" w:rsidRPr="00521CF9" w:rsidTr="006A7A1A">
        <w:tc>
          <w:tcPr>
            <w:tcW w:w="5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472</w:t>
            </w:r>
          </w:p>
        </w:tc>
        <w:tc>
          <w:tcPr>
            <w:tcW w:w="70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مرض</w:t>
            </w:r>
          </w:p>
        </w:tc>
        <w:tc>
          <w:tcPr>
            <w:tcW w:w="266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أمراض-2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5(3+2)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260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Pathology  II</w:t>
            </w:r>
          </w:p>
        </w:tc>
        <w:tc>
          <w:tcPr>
            <w:tcW w:w="7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PTH</w:t>
            </w:r>
          </w:p>
        </w:tc>
        <w:tc>
          <w:tcPr>
            <w:tcW w:w="6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472</w:t>
            </w:r>
          </w:p>
        </w:tc>
      </w:tr>
      <w:tr w:rsidR="00A50066" w:rsidRPr="00521CF9" w:rsidTr="006A7A1A">
        <w:tc>
          <w:tcPr>
            <w:tcW w:w="5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473</w:t>
            </w:r>
          </w:p>
        </w:tc>
        <w:tc>
          <w:tcPr>
            <w:tcW w:w="70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دوا</w:t>
            </w:r>
          </w:p>
        </w:tc>
        <w:tc>
          <w:tcPr>
            <w:tcW w:w="266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الأدوية-2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4(4+4)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4(4+1)</w:t>
            </w:r>
          </w:p>
        </w:tc>
        <w:tc>
          <w:tcPr>
            <w:tcW w:w="260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Pharmacology  II</w:t>
            </w:r>
          </w:p>
        </w:tc>
        <w:tc>
          <w:tcPr>
            <w:tcW w:w="7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PHA</w:t>
            </w:r>
          </w:p>
        </w:tc>
        <w:tc>
          <w:tcPr>
            <w:tcW w:w="6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473</w:t>
            </w:r>
          </w:p>
        </w:tc>
      </w:tr>
      <w:tr w:rsidR="00A50066" w:rsidRPr="00521CF9" w:rsidTr="006A7A1A">
        <w:tc>
          <w:tcPr>
            <w:tcW w:w="5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474</w:t>
            </w:r>
          </w:p>
        </w:tc>
        <w:tc>
          <w:tcPr>
            <w:tcW w:w="70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ميك</w:t>
            </w:r>
          </w:p>
        </w:tc>
        <w:tc>
          <w:tcPr>
            <w:tcW w:w="266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الأحياء الدقيقة-2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3(2+1)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3(2+1)</w:t>
            </w:r>
          </w:p>
        </w:tc>
        <w:tc>
          <w:tcPr>
            <w:tcW w:w="260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Microbiology</w:t>
            </w:r>
          </w:p>
        </w:tc>
        <w:tc>
          <w:tcPr>
            <w:tcW w:w="7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</w:t>
            </w:r>
          </w:p>
        </w:tc>
        <w:tc>
          <w:tcPr>
            <w:tcW w:w="6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474</w:t>
            </w:r>
          </w:p>
        </w:tc>
      </w:tr>
      <w:tr w:rsidR="00A50066" w:rsidRPr="00521CF9" w:rsidTr="006A7A1A">
        <w:tc>
          <w:tcPr>
            <w:tcW w:w="5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475</w:t>
            </w:r>
          </w:p>
        </w:tc>
        <w:tc>
          <w:tcPr>
            <w:tcW w:w="70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طفى</w:t>
            </w:r>
          </w:p>
        </w:tc>
        <w:tc>
          <w:tcPr>
            <w:tcW w:w="266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علم الطفيليات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2(1+1)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2(1+1)</w:t>
            </w:r>
          </w:p>
        </w:tc>
        <w:tc>
          <w:tcPr>
            <w:tcW w:w="260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Parasitology</w:t>
            </w:r>
          </w:p>
        </w:tc>
        <w:tc>
          <w:tcPr>
            <w:tcW w:w="7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PRS</w:t>
            </w:r>
          </w:p>
        </w:tc>
        <w:tc>
          <w:tcPr>
            <w:tcW w:w="62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475</w:t>
            </w:r>
          </w:p>
        </w:tc>
      </w:tr>
      <w:tr w:rsidR="00A50066" w:rsidRPr="00521CF9" w:rsidTr="006A7A1A">
        <w:trPr>
          <w:trHeight w:val="387"/>
        </w:trPr>
        <w:tc>
          <w:tcPr>
            <w:tcW w:w="3881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104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0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947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A50066" w:rsidRPr="00526189" w:rsidRDefault="00A50066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  <w:rtl/>
        </w:rPr>
      </w:pPr>
    </w:p>
    <w:p w:rsidR="00A50066" w:rsidRPr="00521CF9" w:rsidRDefault="00A50066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</w:t>
      </w:r>
      <w:r w:rsidR="00C50A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(8)</w:t>
      </w:r>
    </w:p>
    <w:tbl>
      <w:tblPr>
        <w:bidiVisual/>
        <w:tblW w:w="10300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10"/>
        <w:gridCol w:w="2520"/>
        <w:gridCol w:w="1080"/>
        <w:gridCol w:w="1027"/>
        <w:gridCol w:w="2573"/>
        <w:gridCol w:w="789"/>
        <w:gridCol w:w="695"/>
      </w:tblGrid>
      <w:tr w:rsidR="0092237E" w:rsidRPr="00521CF9" w:rsidTr="00C977AF">
        <w:trPr>
          <w:jc w:val="center"/>
        </w:trPr>
        <w:tc>
          <w:tcPr>
            <w:tcW w:w="806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81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52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08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1027" w:type="dxa"/>
            <w:shd w:val="clear" w:color="auto" w:fill="D9D9D9"/>
          </w:tcPr>
          <w:p w:rsidR="00A50066" w:rsidRPr="00521CF9" w:rsidRDefault="00193E13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2573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789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695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  <w:tr w:rsidR="0092237E" w:rsidRPr="00521CF9" w:rsidTr="00C977AF">
        <w:trPr>
          <w:jc w:val="center"/>
        </w:trPr>
        <w:tc>
          <w:tcPr>
            <w:tcW w:w="80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114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سلم-2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ثقافة إسلامية-4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2(2+0)</w:t>
            </w:r>
          </w:p>
        </w:tc>
        <w:tc>
          <w:tcPr>
            <w:tcW w:w="102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2(2+0)</w:t>
            </w:r>
          </w:p>
        </w:tc>
        <w:tc>
          <w:tcPr>
            <w:tcW w:w="257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Islamic culture IV</w:t>
            </w:r>
          </w:p>
        </w:tc>
        <w:tc>
          <w:tcPr>
            <w:tcW w:w="78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ISL</w:t>
            </w:r>
          </w:p>
        </w:tc>
        <w:tc>
          <w:tcPr>
            <w:tcW w:w="695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92237E" w:rsidRPr="00521CF9" w:rsidTr="00C977AF">
        <w:trPr>
          <w:jc w:val="center"/>
        </w:trPr>
        <w:tc>
          <w:tcPr>
            <w:tcW w:w="80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481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مهر-2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المهارات السريرية الأساسية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2(0+2)</w:t>
            </w:r>
          </w:p>
        </w:tc>
        <w:tc>
          <w:tcPr>
            <w:tcW w:w="102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2(0+2)</w:t>
            </w:r>
          </w:p>
        </w:tc>
        <w:tc>
          <w:tcPr>
            <w:tcW w:w="257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Basic medical skills</w:t>
            </w:r>
          </w:p>
        </w:tc>
        <w:tc>
          <w:tcPr>
            <w:tcW w:w="78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BMS</w:t>
            </w:r>
          </w:p>
        </w:tc>
        <w:tc>
          <w:tcPr>
            <w:tcW w:w="695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481</w:t>
            </w:r>
          </w:p>
        </w:tc>
      </w:tr>
      <w:tr w:rsidR="0092237E" w:rsidRPr="00521CF9" w:rsidTr="00C977AF">
        <w:trPr>
          <w:jc w:val="center"/>
        </w:trPr>
        <w:tc>
          <w:tcPr>
            <w:tcW w:w="80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482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بطن-7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باطنة-1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7(3+4)</w:t>
            </w:r>
          </w:p>
        </w:tc>
        <w:tc>
          <w:tcPr>
            <w:tcW w:w="102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7(3+4)</w:t>
            </w:r>
          </w:p>
        </w:tc>
        <w:tc>
          <w:tcPr>
            <w:tcW w:w="257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Medicine 1</w:t>
            </w:r>
          </w:p>
        </w:tc>
        <w:tc>
          <w:tcPr>
            <w:tcW w:w="78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</w:t>
            </w:r>
          </w:p>
        </w:tc>
        <w:tc>
          <w:tcPr>
            <w:tcW w:w="695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482</w:t>
            </w:r>
          </w:p>
        </w:tc>
      </w:tr>
      <w:tr w:rsidR="0092237E" w:rsidRPr="00521CF9" w:rsidTr="00C977AF">
        <w:trPr>
          <w:jc w:val="center"/>
        </w:trPr>
        <w:tc>
          <w:tcPr>
            <w:tcW w:w="80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483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جرح-7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جراحة-1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7(3+4)</w:t>
            </w:r>
          </w:p>
        </w:tc>
        <w:tc>
          <w:tcPr>
            <w:tcW w:w="102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7(3+4)</w:t>
            </w:r>
          </w:p>
        </w:tc>
        <w:tc>
          <w:tcPr>
            <w:tcW w:w="2573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Surgery 1</w:t>
            </w:r>
          </w:p>
        </w:tc>
        <w:tc>
          <w:tcPr>
            <w:tcW w:w="78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</w:t>
            </w:r>
          </w:p>
        </w:tc>
        <w:tc>
          <w:tcPr>
            <w:tcW w:w="695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483</w:t>
            </w:r>
          </w:p>
        </w:tc>
      </w:tr>
      <w:tr w:rsidR="0092237E" w:rsidRPr="00521CF9" w:rsidTr="00C977AF">
        <w:trPr>
          <w:jc w:val="center"/>
        </w:trPr>
        <w:tc>
          <w:tcPr>
            <w:tcW w:w="4136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عددالساعات الكلي</w:t>
            </w:r>
          </w:p>
        </w:tc>
        <w:tc>
          <w:tcPr>
            <w:tcW w:w="108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102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057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C977AF" w:rsidRDefault="00C977AF" w:rsidP="00C977AF">
      <w:pPr>
        <w:bidi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B31F5A" w:rsidRPr="00526189" w:rsidRDefault="00B31F5A" w:rsidP="00B31F5A">
      <w:pPr>
        <w:bidi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p w:rsidR="004B0DA0" w:rsidRPr="00521CF9" w:rsidRDefault="004B0DA0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(9)</w:t>
      </w:r>
    </w:p>
    <w:tbl>
      <w:tblPr>
        <w:bidiVisual/>
        <w:tblW w:w="10206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59"/>
        <w:gridCol w:w="2430"/>
        <w:gridCol w:w="1170"/>
        <w:gridCol w:w="990"/>
        <w:gridCol w:w="2520"/>
        <w:gridCol w:w="810"/>
        <w:gridCol w:w="720"/>
      </w:tblGrid>
      <w:tr w:rsidR="00C977AF" w:rsidRPr="00521CF9" w:rsidTr="00C977AF">
        <w:tc>
          <w:tcPr>
            <w:tcW w:w="707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859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43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17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ساعات معتمده</w:t>
            </w:r>
          </w:p>
        </w:tc>
        <w:tc>
          <w:tcPr>
            <w:tcW w:w="99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</w:t>
            </w:r>
            <w:r w:rsidR="00C9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C9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 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C9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rs</w:t>
            </w:r>
          </w:p>
        </w:tc>
        <w:tc>
          <w:tcPr>
            <w:tcW w:w="252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1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2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C977AF" w:rsidRPr="00521CF9" w:rsidTr="00C977AF">
        <w:tc>
          <w:tcPr>
            <w:tcW w:w="70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591</w:t>
            </w:r>
          </w:p>
        </w:tc>
        <w:tc>
          <w:tcPr>
            <w:tcW w:w="85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سيف-2</w:t>
            </w:r>
          </w:p>
        </w:tc>
        <w:tc>
          <w:tcPr>
            <w:tcW w:w="243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سلامة المريض</w:t>
            </w:r>
          </w:p>
        </w:tc>
        <w:tc>
          <w:tcPr>
            <w:tcW w:w="117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2(1+1)</w:t>
            </w:r>
          </w:p>
        </w:tc>
        <w:tc>
          <w:tcPr>
            <w:tcW w:w="99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2(1+1)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Patient safety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</w:t>
            </w:r>
          </w:p>
        </w:tc>
        <w:tc>
          <w:tcPr>
            <w:tcW w:w="7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591</w:t>
            </w:r>
          </w:p>
        </w:tc>
      </w:tr>
      <w:tr w:rsidR="00C977AF" w:rsidRPr="00521CF9" w:rsidTr="00C977AF">
        <w:tc>
          <w:tcPr>
            <w:tcW w:w="70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592</w:t>
            </w:r>
          </w:p>
        </w:tc>
        <w:tc>
          <w:tcPr>
            <w:tcW w:w="85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نسا-6</w:t>
            </w:r>
          </w:p>
        </w:tc>
        <w:tc>
          <w:tcPr>
            <w:tcW w:w="243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وجراحة النساء والولادة-1</w:t>
            </w:r>
          </w:p>
        </w:tc>
        <w:tc>
          <w:tcPr>
            <w:tcW w:w="117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6(3+3)</w:t>
            </w:r>
          </w:p>
        </w:tc>
        <w:tc>
          <w:tcPr>
            <w:tcW w:w="99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6(3+3)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526189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Obstetrics &amp; Gynecology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OGY</w:t>
            </w:r>
          </w:p>
        </w:tc>
        <w:tc>
          <w:tcPr>
            <w:tcW w:w="7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592</w:t>
            </w:r>
          </w:p>
        </w:tc>
      </w:tr>
      <w:tr w:rsidR="00C977AF" w:rsidRPr="00521CF9" w:rsidTr="00C977AF">
        <w:tc>
          <w:tcPr>
            <w:tcW w:w="70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593</w:t>
            </w:r>
          </w:p>
        </w:tc>
        <w:tc>
          <w:tcPr>
            <w:tcW w:w="85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رعى-4</w:t>
            </w:r>
          </w:p>
        </w:tc>
        <w:tc>
          <w:tcPr>
            <w:tcW w:w="243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الرعاية الصحية الأولية</w:t>
            </w:r>
          </w:p>
        </w:tc>
        <w:tc>
          <w:tcPr>
            <w:tcW w:w="117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 (2+2)</w:t>
            </w:r>
          </w:p>
        </w:tc>
        <w:tc>
          <w:tcPr>
            <w:tcW w:w="99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4(2+2)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Primary health care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PHC</w:t>
            </w:r>
          </w:p>
        </w:tc>
        <w:tc>
          <w:tcPr>
            <w:tcW w:w="7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593</w:t>
            </w:r>
          </w:p>
        </w:tc>
      </w:tr>
      <w:tr w:rsidR="00C977AF" w:rsidRPr="00521CF9" w:rsidTr="00C977AF">
        <w:tc>
          <w:tcPr>
            <w:tcW w:w="707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594</w:t>
            </w:r>
          </w:p>
        </w:tc>
        <w:tc>
          <w:tcPr>
            <w:tcW w:w="85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طفل-5</w:t>
            </w:r>
          </w:p>
        </w:tc>
        <w:tc>
          <w:tcPr>
            <w:tcW w:w="243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الأطفال-1</w:t>
            </w:r>
          </w:p>
        </w:tc>
        <w:tc>
          <w:tcPr>
            <w:tcW w:w="117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5(3+2)</w:t>
            </w:r>
          </w:p>
        </w:tc>
        <w:tc>
          <w:tcPr>
            <w:tcW w:w="99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25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Pediatrics 1</w:t>
            </w:r>
          </w:p>
        </w:tc>
        <w:tc>
          <w:tcPr>
            <w:tcW w:w="8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</w:t>
            </w:r>
          </w:p>
        </w:tc>
        <w:tc>
          <w:tcPr>
            <w:tcW w:w="72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594</w:t>
            </w:r>
          </w:p>
        </w:tc>
      </w:tr>
      <w:tr w:rsidR="0092237E" w:rsidRPr="00521CF9" w:rsidTr="00C977AF">
        <w:tc>
          <w:tcPr>
            <w:tcW w:w="3996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117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C50AB9" w:rsidRDefault="00C50AB9" w:rsidP="00C50AB9">
      <w:pPr>
        <w:bidi/>
        <w:rPr>
          <w:rFonts w:ascii="Times New Roman" w:hAnsi="Times New Roman" w:cs="Times New Roman"/>
          <w:color w:val="auto"/>
          <w:sz w:val="16"/>
          <w:szCs w:val="16"/>
        </w:rPr>
      </w:pPr>
    </w:p>
    <w:p w:rsidR="00526189" w:rsidRDefault="00526189" w:rsidP="00526189">
      <w:pPr>
        <w:bidi/>
        <w:rPr>
          <w:rFonts w:ascii="Times New Roman" w:hAnsi="Times New Roman" w:cs="Times New Roman"/>
          <w:color w:val="auto"/>
          <w:sz w:val="16"/>
          <w:szCs w:val="16"/>
        </w:rPr>
      </w:pPr>
    </w:p>
    <w:p w:rsidR="00526189" w:rsidRPr="00C50AB9" w:rsidRDefault="00526189" w:rsidP="00526189">
      <w:pPr>
        <w:bidi/>
        <w:rPr>
          <w:rFonts w:ascii="Times New Roman" w:hAnsi="Times New Roman" w:cs="Times New Roman"/>
          <w:color w:val="auto"/>
          <w:sz w:val="16"/>
          <w:szCs w:val="16"/>
        </w:rPr>
      </w:pPr>
    </w:p>
    <w:p w:rsidR="00A50066" w:rsidRPr="00521CF9" w:rsidRDefault="00A50066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</w:t>
      </w:r>
      <w:r w:rsidR="004B0D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(10)</w:t>
      </w:r>
    </w:p>
    <w:tbl>
      <w:tblPr>
        <w:bidiVisual/>
        <w:tblW w:w="9782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992"/>
        <w:gridCol w:w="1134"/>
        <w:gridCol w:w="2410"/>
        <w:gridCol w:w="851"/>
        <w:gridCol w:w="709"/>
      </w:tblGrid>
      <w:tr w:rsidR="00A50066" w:rsidRPr="00521CF9" w:rsidTr="006A7A1A">
        <w:tc>
          <w:tcPr>
            <w:tcW w:w="709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851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126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992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134" w:type="dxa"/>
            <w:shd w:val="clear" w:color="auto" w:fill="D9D9D9"/>
          </w:tcPr>
          <w:p w:rsidR="00A50066" w:rsidRPr="00521CF9" w:rsidRDefault="00A50066" w:rsidP="00C50A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</w:t>
            </w:r>
            <w:r w:rsidR="00DB3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DB3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 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hrs.</w:t>
            </w:r>
          </w:p>
        </w:tc>
        <w:tc>
          <w:tcPr>
            <w:tcW w:w="241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51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09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A50066" w:rsidRPr="00521CF9" w:rsidTr="006A7A1A"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501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جرح-7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جراحة-2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7(3+4)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7(3+4)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Surgery 2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501</w:t>
            </w:r>
          </w:p>
        </w:tc>
      </w:tr>
      <w:tr w:rsidR="00A50066" w:rsidRPr="00521CF9" w:rsidTr="006A7A1A">
        <w:trPr>
          <w:trHeight w:val="197"/>
        </w:trPr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502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بطن-7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باطنة-2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7(3+4)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7(3+4)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Medicine 2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502</w:t>
            </w:r>
          </w:p>
        </w:tc>
      </w:tr>
      <w:tr w:rsidR="00A50066" w:rsidRPr="00521CF9" w:rsidTr="006A7A1A"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503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فقه-2</w:t>
            </w:r>
          </w:p>
        </w:tc>
        <w:tc>
          <w:tcPr>
            <w:tcW w:w="2126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الفقه الطبي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2 (2+0)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(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+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)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503</w:t>
            </w:r>
          </w:p>
        </w:tc>
      </w:tr>
      <w:tr w:rsidR="00A50066" w:rsidRPr="00521CF9" w:rsidTr="006A7A1A">
        <w:tc>
          <w:tcPr>
            <w:tcW w:w="3686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A50066" w:rsidRDefault="00A50066" w:rsidP="00C50AB9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B31F5A" w:rsidRPr="00521CF9" w:rsidRDefault="00B31F5A" w:rsidP="00B31F5A">
      <w:pPr>
        <w:bidi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A50066" w:rsidRPr="00521CF9" w:rsidRDefault="00A50066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</w:t>
      </w:r>
      <w:r w:rsidR="004A635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(11)</w:t>
      </w:r>
    </w:p>
    <w:tbl>
      <w:tblPr>
        <w:bidiVisual/>
        <w:tblW w:w="10209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5"/>
        <w:gridCol w:w="2259"/>
        <w:gridCol w:w="9"/>
        <w:gridCol w:w="1125"/>
        <w:gridCol w:w="9"/>
        <w:gridCol w:w="1125"/>
        <w:gridCol w:w="9"/>
        <w:gridCol w:w="2410"/>
        <w:gridCol w:w="851"/>
        <w:gridCol w:w="700"/>
        <w:gridCol w:w="9"/>
      </w:tblGrid>
      <w:tr w:rsidR="0092237E" w:rsidRPr="00521CF9" w:rsidTr="0092237E">
        <w:tc>
          <w:tcPr>
            <w:tcW w:w="708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995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A50066" w:rsidRPr="00521CF9" w:rsidRDefault="00A50066" w:rsidP="00C50A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</w:t>
            </w:r>
            <w:r w:rsidR="00DB3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edit h</w:t>
            </w:r>
            <w:r w:rsidR="004B0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</w:t>
            </w:r>
            <w:r w:rsidR="00DB36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rs</w:t>
            </w:r>
          </w:p>
        </w:tc>
        <w:tc>
          <w:tcPr>
            <w:tcW w:w="241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51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92237E" w:rsidRPr="00521CF9" w:rsidTr="0092237E">
        <w:tc>
          <w:tcPr>
            <w:tcW w:w="70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611</w:t>
            </w:r>
          </w:p>
        </w:tc>
        <w:tc>
          <w:tcPr>
            <w:tcW w:w="995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طفل2-5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الاطفال -2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5(3+2)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Pediatrics 2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611</w:t>
            </w:r>
          </w:p>
        </w:tc>
      </w:tr>
      <w:tr w:rsidR="0092237E" w:rsidRPr="00521CF9" w:rsidTr="0092237E">
        <w:trPr>
          <w:trHeight w:val="197"/>
        </w:trPr>
        <w:tc>
          <w:tcPr>
            <w:tcW w:w="70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612</w:t>
            </w:r>
          </w:p>
        </w:tc>
        <w:tc>
          <w:tcPr>
            <w:tcW w:w="995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بطن3-5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باطنة-3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3(2+1)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5(3+2)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Medicine 3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612</w:t>
            </w:r>
          </w:p>
        </w:tc>
      </w:tr>
      <w:tr w:rsidR="0092237E" w:rsidRPr="00521CF9" w:rsidTr="0092237E"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نسا2-4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و جراحة النساء والولاده -2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4(3+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4(3+1)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4B0DA0" w:rsidP="00C50A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Obstetrics &amp; Gynecology </w:t>
            </w:r>
            <w:r w:rsidR="00A50066"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OGY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613</w:t>
            </w:r>
          </w:p>
        </w:tc>
      </w:tr>
      <w:tr w:rsidR="0092237E" w:rsidRPr="00521CF9" w:rsidTr="0092237E">
        <w:trPr>
          <w:gridAfter w:val="1"/>
          <w:wAfter w:w="9" w:type="dxa"/>
          <w:trHeight w:val="593"/>
        </w:trPr>
        <w:tc>
          <w:tcPr>
            <w:tcW w:w="3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C50AB9" w:rsidRDefault="00C50AB9" w:rsidP="00C50AB9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B31F5A" w:rsidRDefault="00B31F5A" w:rsidP="00B31F5A">
      <w:pPr>
        <w:bidi/>
        <w:rPr>
          <w:rFonts w:ascii="Times New Roman" w:hAnsi="Times New Roman" w:cs="Times New Roman"/>
          <w:color w:val="auto"/>
          <w:sz w:val="24"/>
          <w:szCs w:val="24"/>
        </w:rPr>
      </w:pPr>
    </w:p>
    <w:p w:rsidR="00B31F5A" w:rsidRPr="00521CF9" w:rsidRDefault="00B31F5A" w:rsidP="00B31F5A">
      <w:pPr>
        <w:bidi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A50066" w:rsidRPr="00C50AB9" w:rsidRDefault="00A50066" w:rsidP="00C50AB9">
      <w:pPr>
        <w:bidi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rtl/>
        </w:rPr>
      </w:pPr>
      <w:r w:rsidRPr="00521CF9">
        <w:rPr>
          <w:rFonts w:ascii="Times New Roman" w:hAnsi="Times New Roman" w:cs="Times New Roman"/>
          <w:b/>
          <w:bCs/>
          <w:color w:val="auto"/>
          <w:sz w:val="24"/>
          <w:szCs w:val="24"/>
        </w:rPr>
        <w:t>Level (12)</w:t>
      </w:r>
    </w:p>
    <w:tbl>
      <w:tblPr>
        <w:bidiVisual/>
        <w:tblW w:w="992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410"/>
        <w:gridCol w:w="992"/>
        <w:gridCol w:w="992"/>
        <w:gridCol w:w="2410"/>
        <w:gridCol w:w="851"/>
        <w:gridCol w:w="709"/>
      </w:tblGrid>
      <w:tr w:rsidR="00A50066" w:rsidRPr="00521CF9" w:rsidTr="006A7A1A">
        <w:tc>
          <w:tcPr>
            <w:tcW w:w="708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رقم</w:t>
            </w:r>
          </w:p>
        </w:tc>
        <w:tc>
          <w:tcPr>
            <w:tcW w:w="851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رمز</w:t>
            </w:r>
          </w:p>
        </w:tc>
        <w:tc>
          <w:tcPr>
            <w:tcW w:w="241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المقرر</w:t>
            </w:r>
          </w:p>
        </w:tc>
        <w:tc>
          <w:tcPr>
            <w:tcW w:w="992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992" w:type="dxa"/>
            <w:shd w:val="clear" w:color="auto" w:fill="D9D9D9"/>
          </w:tcPr>
          <w:p w:rsidR="00A50066" w:rsidRPr="00521CF9" w:rsidRDefault="004B0DA0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Credit hour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2410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851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709" w:type="dxa"/>
            <w:shd w:val="clear" w:color="auto" w:fill="D9D9D9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No.</w:t>
            </w:r>
          </w:p>
        </w:tc>
      </w:tr>
      <w:tr w:rsidR="00A50066" w:rsidRPr="00521CF9" w:rsidTr="006A7A1A">
        <w:tc>
          <w:tcPr>
            <w:tcW w:w="70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621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أسر-4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الاسرة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4(2+2)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4(2+2)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Family medicine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FMD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621</w:t>
            </w:r>
          </w:p>
        </w:tc>
      </w:tr>
      <w:tr w:rsidR="00A50066" w:rsidRPr="00521CF9" w:rsidTr="006A7A1A">
        <w:trPr>
          <w:trHeight w:val="197"/>
        </w:trPr>
        <w:tc>
          <w:tcPr>
            <w:tcW w:w="70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622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عين-4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طب وجراحة العيون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4(2+2)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4(2+2)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Ophthalmology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OPH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622</w:t>
            </w:r>
          </w:p>
        </w:tc>
      </w:tr>
      <w:tr w:rsidR="00A50066" w:rsidRPr="00521CF9" w:rsidTr="006A7A1A">
        <w:tc>
          <w:tcPr>
            <w:tcW w:w="70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623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اذن-4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جراحة الاذن والانف والحنجرة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4(2+2)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4(2+2)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623</w:t>
            </w:r>
          </w:p>
        </w:tc>
      </w:tr>
      <w:tr w:rsidR="00A50066" w:rsidRPr="00521CF9" w:rsidTr="006A7A1A">
        <w:tc>
          <w:tcPr>
            <w:tcW w:w="708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عقل-3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الطب النفسي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3(2+1)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3(2+1)</w:t>
            </w:r>
          </w:p>
        </w:tc>
        <w:tc>
          <w:tcPr>
            <w:tcW w:w="2410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Psychiatry</w:t>
            </w:r>
          </w:p>
        </w:tc>
        <w:tc>
          <w:tcPr>
            <w:tcW w:w="851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PSY</w:t>
            </w:r>
          </w:p>
        </w:tc>
        <w:tc>
          <w:tcPr>
            <w:tcW w:w="709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624</w:t>
            </w:r>
          </w:p>
        </w:tc>
      </w:tr>
      <w:tr w:rsidR="00A50066" w:rsidRPr="00521CF9" w:rsidTr="006A7A1A">
        <w:tc>
          <w:tcPr>
            <w:tcW w:w="3969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عدد الساعات الكلي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A50066" w:rsidRPr="00521CF9" w:rsidRDefault="00A50066" w:rsidP="00C50AB9">
            <w:pPr>
              <w:bidi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rtl/>
              </w:rPr>
            </w:pPr>
            <w:r w:rsidRPr="00521C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</w:tr>
    </w:tbl>
    <w:p w:rsidR="00A50066" w:rsidRDefault="00A50066" w:rsidP="00C50AB9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31F5A" w:rsidRDefault="00B31F5A" w:rsidP="00B31F5A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31F5A" w:rsidRPr="00521CF9" w:rsidRDefault="00B31F5A" w:rsidP="00B31F5A">
      <w:pPr>
        <w:bidi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sectPr w:rsidR="00B31F5A" w:rsidRPr="00521CF9" w:rsidSect="00C50AB9">
      <w:footerReference w:type="default" r:id="rId21"/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D6" w:rsidRDefault="00FF4DD6" w:rsidP="00C50AB9">
      <w:pPr>
        <w:spacing w:after="0" w:line="240" w:lineRule="auto"/>
      </w:pPr>
      <w:r>
        <w:separator/>
      </w:r>
    </w:p>
  </w:endnote>
  <w:endnote w:type="continuationSeparator" w:id="0">
    <w:p w:rsidR="00FF4DD6" w:rsidRDefault="00FF4DD6" w:rsidP="00C5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283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AB9" w:rsidRDefault="00C50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0AB9" w:rsidRDefault="00C50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D6" w:rsidRDefault="00FF4DD6" w:rsidP="00C50AB9">
      <w:pPr>
        <w:spacing w:after="0" w:line="240" w:lineRule="auto"/>
      </w:pPr>
      <w:r>
        <w:separator/>
      </w:r>
    </w:p>
  </w:footnote>
  <w:footnote w:type="continuationSeparator" w:id="0">
    <w:p w:rsidR="00FF4DD6" w:rsidRDefault="00FF4DD6" w:rsidP="00C5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42"/>
    <w:multiLevelType w:val="hybridMultilevel"/>
    <w:tmpl w:val="FCF4D804"/>
    <w:lvl w:ilvl="0" w:tplc="F3EC639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E51"/>
    <w:multiLevelType w:val="hybridMultilevel"/>
    <w:tmpl w:val="BB24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4677"/>
    <w:multiLevelType w:val="hybridMultilevel"/>
    <w:tmpl w:val="6874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B1ACB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10DB9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E5A5D"/>
    <w:multiLevelType w:val="hybridMultilevel"/>
    <w:tmpl w:val="50C066DA"/>
    <w:lvl w:ilvl="0" w:tplc="AB64A9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3C55"/>
    <w:multiLevelType w:val="hybridMultilevel"/>
    <w:tmpl w:val="3042B2A4"/>
    <w:lvl w:ilvl="0" w:tplc="E4B6B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0DBB"/>
    <w:multiLevelType w:val="hybridMultilevel"/>
    <w:tmpl w:val="B688050C"/>
    <w:lvl w:ilvl="0" w:tplc="D170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370BD"/>
    <w:multiLevelType w:val="hybridMultilevel"/>
    <w:tmpl w:val="0DBAFFBE"/>
    <w:lvl w:ilvl="0" w:tplc="E59AD9A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30B10"/>
    <w:multiLevelType w:val="hybridMultilevel"/>
    <w:tmpl w:val="78AA7220"/>
    <w:lvl w:ilvl="0" w:tplc="78BA1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2BA2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B3C8D"/>
    <w:multiLevelType w:val="hybridMultilevel"/>
    <w:tmpl w:val="4662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181B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F7321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B06349"/>
    <w:multiLevelType w:val="hybridMultilevel"/>
    <w:tmpl w:val="160049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C805699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025139"/>
    <w:multiLevelType w:val="hybridMultilevel"/>
    <w:tmpl w:val="60D2C244"/>
    <w:lvl w:ilvl="0" w:tplc="43E4CD04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cs="Arabic Typesetting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50A"/>
    <w:multiLevelType w:val="hybridMultilevel"/>
    <w:tmpl w:val="315E3C04"/>
    <w:lvl w:ilvl="0" w:tplc="E59AD9A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132CF"/>
    <w:multiLevelType w:val="hybridMultilevel"/>
    <w:tmpl w:val="E8E2A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93903CB"/>
    <w:multiLevelType w:val="hybridMultilevel"/>
    <w:tmpl w:val="AB067380"/>
    <w:lvl w:ilvl="0" w:tplc="A132A7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E12218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F36657"/>
    <w:multiLevelType w:val="hybridMultilevel"/>
    <w:tmpl w:val="8394563A"/>
    <w:lvl w:ilvl="0" w:tplc="789A2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81977"/>
    <w:multiLevelType w:val="hybridMultilevel"/>
    <w:tmpl w:val="5366C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E04059"/>
    <w:multiLevelType w:val="hybridMultilevel"/>
    <w:tmpl w:val="B0D0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8470D"/>
    <w:multiLevelType w:val="hybridMultilevel"/>
    <w:tmpl w:val="1C52F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9"/>
  </w:num>
  <w:num w:numId="6">
    <w:abstractNumId w:val="21"/>
  </w:num>
  <w:num w:numId="7">
    <w:abstractNumId w:val="9"/>
  </w:num>
  <w:num w:numId="8">
    <w:abstractNumId w:val="22"/>
  </w:num>
  <w:num w:numId="9">
    <w:abstractNumId w:val="3"/>
  </w:num>
  <w:num w:numId="10">
    <w:abstractNumId w:val="13"/>
  </w:num>
  <w:num w:numId="11">
    <w:abstractNumId w:val="4"/>
  </w:num>
  <w:num w:numId="12">
    <w:abstractNumId w:val="20"/>
  </w:num>
  <w:num w:numId="13">
    <w:abstractNumId w:val="15"/>
  </w:num>
  <w:num w:numId="14">
    <w:abstractNumId w:val="10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  <w:num w:numId="19">
    <w:abstractNumId w:val="11"/>
  </w:num>
  <w:num w:numId="20">
    <w:abstractNumId w:val="23"/>
  </w:num>
  <w:num w:numId="21">
    <w:abstractNumId w:val="24"/>
  </w:num>
  <w:num w:numId="22">
    <w:abstractNumId w:val="14"/>
  </w:num>
  <w:num w:numId="23">
    <w:abstractNumId w:val="18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0"/>
    <w:rsid w:val="00035D12"/>
    <w:rsid w:val="00055FAA"/>
    <w:rsid w:val="000F5D7A"/>
    <w:rsid w:val="00193E13"/>
    <w:rsid w:val="00207840"/>
    <w:rsid w:val="003A12AA"/>
    <w:rsid w:val="0044013D"/>
    <w:rsid w:val="0046270E"/>
    <w:rsid w:val="004A6357"/>
    <w:rsid w:val="004B0DA0"/>
    <w:rsid w:val="00521CF9"/>
    <w:rsid w:val="00526189"/>
    <w:rsid w:val="005C5BFA"/>
    <w:rsid w:val="006A7A1A"/>
    <w:rsid w:val="00733515"/>
    <w:rsid w:val="00762B3E"/>
    <w:rsid w:val="007F7BAE"/>
    <w:rsid w:val="008156A4"/>
    <w:rsid w:val="00855A87"/>
    <w:rsid w:val="00881DD8"/>
    <w:rsid w:val="008D543E"/>
    <w:rsid w:val="008F4BA0"/>
    <w:rsid w:val="0092237E"/>
    <w:rsid w:val="009B331E"/>
    <w:rsid w:val="009E2E5E"/>
    <w:rsid w:val="00A50066"/>
    <w:rsid w:val="00AD5641"/>
    <w:rsid w:val="00AE3128"/>
    <w:rsid w:val="00B14CC4"/>
    <w:rsid w:val="00B31F5A"/>
    <w:rsid w:val="00B76694"/>
    <w:rsid w:val="00C50AB9"/>
    <w:rsid w:val="00C977AF"/>
    <w:rsid w:val="00DB36FF"/>
    <w:rsid w:val="00DD0835"/>
    <w:rsid w:val="00DF2EAC"/>
    <w:rsid w:val="00E514CE"/>
    <w:rsid w:val="00EE1009"/>
    <w:rsid w:val="00F34693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15"/>
    <w:pPr>
      <w:spacing w:after="120" w:line="285" w:lineRule="auto"/>
    </w:pPr>
    <w:rPr>
      <w:rFonts w:eastAsia="Times New Roman" w:cs="Calibri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3515"/>
    <w:rPr>
      <w:color w:val="2D497C"/>
      <w:u w:val="single"/>
    </w:rPr>
  </w:style>
  <w:style w:type="paragraph" w:styleId="ListParagraph">
    <w:name w:val="List Paragraph"/>
    <w:basedOn w:val="Normal"/>
    <w:uiPriority w:val="34"/>
    <w:qFormat/>
    <w:rsid w:val="00A50066"/>
    <w:pPr>
      <w:bidi/>
      <w:spacing w:after="200" w:line="276" w:lineRule="auto"/>
      <w:ind w:left="720"/>
      <w:contextualSpacing/>
    </w:pPr>
    <w:rPr>
      <w:rFonts w:eastAsia="Calibri" w:cs="Arial"/>
      <w:color w:val="auto"/>
      <w:kern w:val="0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50066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66"/>
    <w:pPr>
      <w:bidi/>
      <w:spacing w:after="0" w:line="240" w:lineRule="auto"/>
    </w:pPr>
    <w:rPr>
      <w:rFonts w:ascii="Tahoma" w:eastAsia="Calibri" w:hAnsi="Tahoma" w:cs="Times New Roman"/>
      <w:color w:val="auto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066"/>
    <w:pPr>
      <w:tabs>
        <w:tab w:val="center" w:pos="4153"/>
        <w:tab w:val="right" w:pos="8306"/>
      </w:tabs>
      <w:bidi/>
      <w:spacing w:after="0" w:line="240" w:lineRule="auto"/>
    </w:pPr>
    <w:rPr>
      <w:rFonts w:eastAsia="Calibri" w:cs="Arial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uiPriority w:val="99"/>
    <w:rsid w:val="00A500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066"/>
    <w:pPr>
      <w:tabs>
        <w:tab w:val="center" w:pos="4153"/>
        <w:tab w:val="right" w:pos="8306"/>
      </w:tabs>
      <w:bidi/>
      <w:spacing w:after="0" w:line="240" w:lineRule="auto"/>
    </w:pPr>
    <w:rPr>
      <w:rFonts w:eastAsia="Calibri" w:cs="Arial"/>
      <w:color w:val="auto"/>
      <w:kern w:val="0"/>
      <w:sz w:val="22"/>
      <w:szCs w:val="22"/>
    </w:rPr>
  </w:style>
  <w:style w:type="character" w:customStyle="1" w:styleId="FooterChar">
    <w:name w:val="Footer Char"/>
    <w:link w:val="Footer"/>
    <w:uiPriority w:val="99"/>
    <w:rsid w:val="00A50066"/>
    <w:rPr>
      <w:sz w:val="22"/>
      <w:szCs w:val="22"/>
    </w:rPr>
  </w:style>
  <w:style w:type="character" w:customStyle="1" w:styleId="fonttext1">
    <w:name w:val="fonttext1"/>
    <w:rsid w:val="00A50066"/>
    <w:rPr>
      <w:rFonts w:ascii="Tahoma" w:hAnsi="Tahoma" w:cs="Tahoma" w:hint="default"/>
      <w:b/>
      <w:bCs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A50066"/>
    <w:pPr>
      <w:bidi/>
    </w:pPr>
    <w:rPr>
      <w:sz w:val="22"/>
      <w:szCs w:val="22"/>
    </w:rPr>
  </w:style>
  <w:style w:type="character" w:customStyle="1" w:styleId="email">
    <w:name w:val="email"/>
    <w:basedOn w:val="DefaultParagraphFont"/>
    <w:rsid w:val="00A50066"/>
  </w:style>
  <w:style w:type="character" w:styleId="Strong">
    <w:name w:val="Strong"/>
    <w:uiPriority w:val="22"/>
    <w:qFormat/>
    <w:rsid w:val="00A50066"/>
    <w:rPr>
      <w:b/>
      <w:bCs/>
    </w:rPr>
  </w:style>
  <w:style w:type="paragraph" w:styleId="FootnoteText">
    <w:name w:val="footnote text"/>
    <w:basedOn w:val="Normal"/>
    <w:link w:val="FootnoteTextChar"/>
    <w:semiHidden/>
    <w:rsid w:val="00A50066"/>
    <w:pPr>
      <w:spacing w:after="0" w:line="240" w:lineRule="auto"/>
    </w:pPr>
    <w:rPr>
      <w:rFonts w:ascii="Times New Roman" w:hAnsi="Times New Roman" w:cs="Times New Roman"/>
      <w:color w:val="auto"/>
      <w:kern w:val="0"/>
      <w:lang w:val="en-AU"/>
    </w:rPr>
  </w:style>
  <w:style w:type="character" w:customStyle="1" w:styleId="FootnoteTextChar">
    <w:name w:val="Footnote Text Char"/>
    <w:link w:val="FootnoteText"/>
    <w:semiHidden/>
    <w:rsid w:val="00A50066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rsid w:val="00A50066"/>
    <w:pPr>
      <w:spacing w:after="0" w:line="240" w:lineRule="auto"/>
    </w:pPr>
    <w:rPr>
      <w:rFonts w:ascii="Times New Roman" w:hAnsi="Times New Roman" w:cs="Times New Roman"/>
      <w:color w:val="auto"/>
      <w:kern w:val="0"/>
      <w:lang w:val="en-AU" w:bidi="ar-EG"/>
    </w:rPr>
  </w:style>
  <w:style w:type="character" w:customStyle="1" w:styleId="BodyText3Char">
    <w:name w:val="Body Text 3 Char"/>
    <w:link w:val="BodyText3"/>
    <w:rsid w:val="00A50066"/>
    <w:rPr>
      <w:rFonts w:ascii="Times New Roman" w:eastAsia="Times New Roman" w:hAnsi="Times New Roman" w:cs="Times New Roman"/>
      <w:lang w:val="en-AU" w:bidi="ar-EG"/>
    </w:rPr>
  </w:style>
  <w:style w:type="paragraph" w:styleId="PlainText">
    <w:name w:val="Plain Text"/>
    <w:basedOn w:val="Normal"/>
    <w:link w:val="PlainTextChar"/>
    <w:uiPriority w:val="99"/>
    <w:rsid w:val="00A50066"/>
    <w:pPr>
      <w:bidi/>
      <w:spacing w:after="0" w:line="240" w:lineRule="auto"/>
    </w:pPr>
    <w:rPr>
      <w:rFonts w:ascii="Courier New" w:hAnsi="Courier New" w:cs="Times New Roman"/>
      <w:color w:val="auto"/>
      <w:kern w:val="0"/>
    </w:rPr>
  </w:style>
  <w:style w:type="character" w:customStyle="1" w:styleId="PlainTextChar">
    <w:name w:val="Plain Text Char"/>
    <w:link w:val="PlainText"/>
    <w:uiPriority w:val="99"/>
    <w:rsid w:val="00A50066"/>
    <w:rPr>
      <w:rFonts w:ascii="Courier New" w:eastAsia="Times New Roman" w:hAnsi="Courier New" w:cs="Times New Roman"/>
    </w:rPr>
  </w:style>
  <w:style w:type="character" w:customStyle="1" w:styleId="NoSpacingChar">
    <w:name w:val="No Spacing Char"/>
    <w:link w:val="NoSpacing"/>
    <w:uiPriority w:val="1"/>
    <w:rsid w:val="003A12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15"/>
    <w:pPr>
      <w:spacing w:after="120" w:line="285" w:lineRule="auto"/>
    </w:pPr>
    <w:rPr>
      <w:rFonts w:eastAsia="Times New Roman" w:cs="Calibri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3515"/>
    <w:rPr>
      <w:color w:val="2D497C"/>
      <w:u w:val="single"/>
    </w:rPr>
  </w:style>
  <w:style w:type="paragraph" w:styleId="ListParagraph">
    <w:name w:val="List Paragraph"/>
    <w:basedOn w:val="Normal"/>
    <w:uiPriority w:val="34"/>
    <w:qFormat/>
    <w:rsid w:val="00A50066"/>
    <w:pPr>
      <w:bidi/>
      <w:spacing w:after="200" w:line="276" w:lineRule="auto"/>
      <w:ind w:left="720"/>
      <w:contextualSpacing/>
    </w:pPr>
    <w:rPr>
      <w:rFonts w:eastAsia="Calibri" w:cs="Arial"/>
      <w:color w:val="auto"/>
      <w:kern w:val="0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50066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66"/>
    <w:pPr>
      <w:bidi/>
      <w:spacing w:after="0" w:line="240" w:lineRule="auto"/>
    </w:pPr>
    <w:rPr>
      <w:rFonts w:ascii="Tahoma" w:eastAsia="Calibri" w:hAnsi="Tahoma" w:cs="Times New Roman"/>
      <w:color w:val="auto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066"/>
    <w:pPr>
      <w:tabs>
        <w:tab w:val="center" w:pos="4153"/>
        <w:tab w:val="right" w:pos="8306"/>
      </w:tabs>
      <w:bidi/>
      <w:spacing w:after="0" w:line="240" w:lineRule="auto"/>
    </w:pPr>
    <w:rPr>
      <w:rFonts w:eastAsia="Calibri" w:cs="Arial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uiPriority w:val="99"/>
    <w:rsid w:val="00A500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066"/>
    <w:pPr>
      <w:tabs>
        <w:tab w:val="center" w:pos="4153"/>
        <w:tab w:val="right" w:pos="8306"/>
      </w:tabs>
      <w:bidi/>
      <w:spacing w:after="0" w:line="240" w:lineRule="auto"/>
    </w:pPr>
    <w:rPr>
      <w:rFonts w:eastAsia="Calibri" w:cs="Arial"/>
      <w:color w:val="auto"/>
      <w:kern w:val="0"/>
      <w:sz w:val="22"/>
      <w:szCs w:val="22"/>
    </w:rPr>
  </w:style>
  <w:style w:type="character" w:customStyle="1" w:styleId="FooterChar">
    <w:name w:val="Footer Char"/>
    <w:link w:val="Footer"/>
    <w:uiPriority w:val="99"/>
    <w:rsid w:val="00A50066"/>
    <w:rPr>
      <w:sz w:val="22"/>
      <w:szCs w:val="22"/>
    </w:rPr>
  </w:style>
  <w:style w:type="character" w:customStyle="1" w:styleId="fonttext1">
    <w:name w:val="fonttext1"/>
    <w:rsid w:val="00A50066"/>
    <w:rPr>
      <w:rFonts w:ascii="Tahoma" w:hAnsi="Tahoma" w:cs="Tahoma" w:hint="default"/>
      <w:b/>
      <w:bCs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A50066"/>
    <w:pPr>
      <w:bidi/>
    </w:pPr>
    <w:rPr>
      <w:sz w:val="22"/>
      <w:szCs w:val="22"/>
    </w:rPr>
  </w:style>
  <w:style w:type="character" w:customStyle="1" w:styleId="email">
    <w:name w:val="email"/>
    <w:basedOn w:val="DefaultParagraphFont"/>
    <w:rsid w:val="00A50066"/>
  </w:style>
  <w:style w:type="character" w:styleId="Strong">
    <w:name w:val="Strong"/>
    <w:uiPriority w:val="22"/>
    <w:qFormat/>
    <w:rsid w:val="00A50066"/>
    <w:rPr>
      <w:b/>
      <w:bCs/>
    </w:rPr>
  </w:style>
  <w:style w:type="paragraph" w:styleId="FootnoteText">
    <w:name w:val="footnote text"/>
    <w:basedOn w:val="Normal"/>
    <w:link w:val="FootnoteTextChar"/>
    <w:semiHidden/>
    <w:rsid w:val="00A50066"/>
    <w:pPr>
      <w:spacing w:after="0" w:line="240" w:lineRule="auto"/>
    </w:pPr>
    <w:rPr>
      <w:rFonts w:ascii="Times New Roman" w:hAnsi="Times New Roman" w:cs="Times New Roman"/>
      <w:color w:val="auto"/>
      <w:kern w:val="0"/>
      <w:lang w:val="en-AU"/>
    </w:rPr>
  </w:style>
  <w:style w:type="character" w:customStyle="1" w:styleId="FootnoteTextChar">
    <w:name w:val="Footnote Text Char"/>
    <w:link w:val="FootnoteText"/>
    <w:semiHidden/>
    <w:rsid w:val="00A50066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rsid w:val="00A50066"/>
    <w:pPr>
      <w:spacing w:after="0" w:line="240" w:lineRule="auto"/>
    </w:pPr>
    <w:rPr>
      <w:rFonts w:ascii="Times New Roman" w:hAnsi="Times New Roman" w:cs="Times New Roman"/>
      <w:color w:val="auto"/>
      <w:kern w:val="0"/>
      <w:lang w:val="en-AU" w:bidi="ar-EG"/>
    </w:rPr>
  </w:style>
  <w:style w:type="character" w:customStyle="1" w:styleId="BodyText3Char">
    <w:name w:val="Body Text 3 Char"/>
    <w:link w:val="BodyText3"/>
    <w:rsid w:val="00A50066"/>
    <w:rPr>
      <w:rFonts w:ascii="Times New Roman" w:eastAsia="Times New Roman" w:hAnsi="Times New Roman" w:cs="Times New Roman"/>
      <w:lang w:val="en-AU" w:bidi="ar-EG"/>
    </w:rPr>
  </w:style>
  <w:style w:type="paragraph" w:styleId="PlainText">
    <w:name w:val="Plain Text"/>
    <w:basedOn w:val="Normal"/>
    <w:link w:val="PlainTextChar"/>
    <w:uiPriority w:val="99"/>
    <w:rsid w:val="00A50066"/>
    <w:pPr>
      <w:bidi/>
      <w:spacing w:after="0" w:line="240" w:lineRule="auto"/>
    </w:pPr>
    <w:rPr>
      <w:rFonts w:ascii="Courier New" w:hAnsi="Courier New" w:cs="Times New Roman"/>
      <w:color w:val="auto"/>
      <w:kern w:val="0"/>
    </w:rPr>
  </w:style>
  <w:style w:type="character" w:customStyle="1" w:styleId="PlainTextChar">
    <w:name w:val="Plain Text Char"/>
    <w:link w:val="PlainText"/>
    <w:uiPriority w:val="99"/>
    <w:rsid w:val="00A50066"/>
    <w:rPr>
      <w:rFonts w:ascii="Courier New" w:eastAsia="Times New Roman" w:hAnsi="Courier New" w:cs="Times New Roman"/>
    </w:rPr>
  </w:style>
  <w:style w:type="character" w:customStyle="1" w:styleId="NoSpacingChar">
    <w:name w:val="No Spacing Char"/>
    <w:link w:val="NoSpacing"/>
    <w:uiPriority w:val="1"/>
    <w:rsid w:val="003A12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u.edu.sa/gui/SubDefault.aspx?PageId=195" TargetMode="External"/><Relationship Id="rId18" Type="http://schemas.openxmlformats.org/officeDocument/2006/relationships/hyperlink" Target="http://www.nu.edu.sa/gui/SubDefault.aspx?PageId=19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u.edu.sa/gui/SubDefault.aspx?PageId=225" TargetMode="External"/><Relationship Id="rId17" Type="http://schemas.openxmlformats.org/officeDocument/2006/relationships/hyperlink" Target="http://www.nu.edu.sa/gui/SubDefault.aspx?PageId=2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.edu.sa/gui/SubDefault.aspx?PageId=221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.edu.sa/gui/SubDefault.aspx?PageId=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.edu.sa/gui/SubDefault.aspx?PageId=20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brancv@yahoo.com" TargetMode="External"/><Relationship Id="rId19" Type="http://schemas.openxmlformats.org/officeDocument/2006/relationships/hyperlink" Target="http://www.nu.edu.sa/gui/SubDefault.aspx?PageId=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.edu.sa/gui/SubDefault.aspx?PageId=2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السنة الثانية</vt:lpstr>
    </vt:vector>
  </TitlesOfParts>
  <Company/>
  <LinksUpToDate>false</LinksUpToDate>
  <CharactersWithSpaces>10911</CharactersWithSpaces>
  <SharedDoc>false</SharedDoc>
  <HLinks>
    <vt:vector size="60" baseType="variant"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>http://www.nu.edu.sa/gui/SubDefault.aspx?PageId=199</vt:lpwstr>
      </vt:variant>
      <vt:variant>
        <vt:lpwstr/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http://www.nu.edu.sa/gui/SubDefault.aspx?PageId=191</vt:lpwstr>
      </vt:variant>
      <vt:variant>
        <vt:lpwstr/>
      </vt:variant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http://www.nu.edu.sa/gui/SubDefault.aspx?PageId=212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http://www.nu.edu.sa/gui/SubDefault.aspx?PageId=221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http://www.nu.edu.sa/gui/SubDefault.aspx?PageId=208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http://www.nu.edu.sa/gui/SubDefault.aspx?PageId=216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http://www.nu.edu.sa/gui/SubDefault.aspx?PageId=195</vt:lpwstr>
      </vt:variant>
      <vt:variant>
        <vt:lpwstr/>
      </vt:variant>
      <vt:variant>
        <vt:i4>6488121</vt:i4>
      </vt:variant>
      <vt:variant>
        <vt:i4>6</vt:i4>
      </vt:variant>
      <vt:variant>
        <vt:i4>0</vt:i4>
      </vt:variant>
      <vt:variant>
        <vt:i4>5</vt:i4>
      </vt:variant>
      <vt:variant>
        <vt:lpwstr>http://www.nu.edu.sa/gui/SubDefault.aspx?PageId=225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http://www.nu.edu.sa/gui/SubDefault.aspx?PageId=203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mailto:jobrancv@yahoo.com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Mahmoud Abou Zid Ali</dc:creator>
  <cp:lastModifiedBy>Quality</cp:lastModifiedBy>
  <cp:revision>8</cp:revision>
  <cp:lastPrinted>2018-03-24T01:44:00Z</cp:lastPrinted>
  <dcterms:created xsi:type="dcterms:W3CDTF">2018-03-23T23:07:00Z</dcterms:created>
  <dcterms:modified xsi:type="dcterms:W3CDTF">2018-03-24T01:44:00Z</dcterms:modified>
</cp:coreProperties>
</file>